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197C7" w14:textId="77777777" w:rsidR="00876A6A" w:rsidRPr="00926B66" w:rsidRDefault="00876A6A" w:rsidP="001523EF">
      <w:pPr>
        <w:pBdr>
          <w:bottom w:val="single" w:sz="4" w:space="1" w:color="auto"/>
        </w:pBdr>
        <w:rPr>
          <w:rFonts w:ascii="Arial" w:hAnsi="Arial" w:cs="Arial"/>
          <w:sz w:val="16"/>
          <w:szCs w:val="16"/>
        </w:rPr>
      </w:pPr>
    </w:p>
    <w:p w14:paraId="49C88EA0" w14:textId="77777777" w:rsidR="005E4836" w:rsidRPr="007C308A" w:rsidRDefault="005E4836" w:rsidP="001523EF">
      <w:pPr>
        <w:pBdr>
          <w:bottom w:val="single" w:sz="4" w:space="1" w:color="auto"/>
        </w:pBdr>
        <w:rPr>
          <w:rFonts w:ascii="Arial" w:hAnsi="Arial" w:cs="Arial"/>
          <w:sz w:val="28"/>
          <w:szCs w:val="28"/>
        </w:rPr>
      </w:pPr>
      <w:r w:rsidRPr="007C308A">
        <w:rPr>
          <w:rFonts w:ascii="Arial" w:hAnsi="Arial" w:cs="Arial"/>
          <w:sz w:val="28"/>
          <w:szCs w:val="28"/>
        </w:rPr>
        <w:t>MR. N. LEIGH BARTLEY</w:t>
      </w:r>
    </w:p>
    <w:p w14:paraId="2E146818" w14:textId="41DFC9B7" w:rsidR="005E4836" w:rsidRPr="00E25F70" w:rsidRDefault="00714A49" w:rsidP="007C308A">
      <w:pPr>
        <w:rPr>
          <w:rFonts w:ascii="Arial" w:hAnsi="Arial" w:cs="Arial"/>
          <w:sz w:val="16"/>
          <w:szCs w:val="16"/>
        </w:rPr>
      </w:pPr>
      <w:r>
        <w:rPr>
          <w:rFonts w:ascii="Arial" w:hAnsi="Arial" w:cs="Arial"/>
          <w:sz w:val="16"/>
          <w:szCs w:val="16"/>
        </w:rPr>
        <w:t xml:space="preserve">Atlanta, GA | </w:t>
      </w:r>
      <w:r w:rsidR="005E4836" w:rsidRPr="00E25F70">
        <w:rPr>
          <w:rFonts w:ascii="Arial" w:hAnsi="Arial" w:cs="Arial"/>
          <w:sz w:val="16"/>
          <w:szCs w:val="16"/>
        </w:rPr>
        <w:t>404.661.6301</w:t>
      </w:r>
      <w:r w:rsidR="00AA5AE1">
        <w:rPr>
          <w:rFonts w:ascii="Arial" w:hAnsi="Arial" w:cs="Arial"/>
          <w:sz w:val="16"/>
          <w:szCs w:val="16"/>
        </w:rPr>
        <w:t xml:space="preserve">  |</w:t>
      </w:r>
      <w:r w:rsidR="005E4836" w:rsidRPr="00E25F70">
        <w:rPr>
          <w:rFonts w:ascii="Arial" w:hAnsi="Arial" w:cs="Arial"/>
          <w:sz w:val="16"/>
          <w:szCs w:val="16"/>
        </w:rPr>
        <w:t xml:space="preserve"> </w:t>
      </w:r>
      <w:r w:rsidR="00AA5AE1">
        <w:rPr>
          <w:rFonts w:ascii="Arial" w:hAnsi="Arial" w:cs="Arial"/>
          <w:sz w:val="16"/>
          <w:szCs w:val="16"/>
        </w:rPr>
        <w:t xml:space="preserve"> </w:t>
      </w:r>
      <w:hyperlink r:id="rId7" w:history="1">
        <w:r w:rsidR="005E4836" w:rsidRPr="00E25F70">
          <w:rPr>
            <w:rStyle w:val="Hyperlink"/>
            <w:rFonts w:ascii="Arial" w:hAnsi="Arial" w:cs="Arial"/>
            <w:sz w:val="16"/>
            <w:szCs w:val="16"/>
          </w:rPr>
          <w:t>leigh@itsjustleigh.com</w:t>
        </w:r>
      </w:hyperlink>
      <w:r w:rsidR="00E25F70" w:rsidRPr="00E25F70">
        <w:rPr>
          <w:rFonts w:ascii="Arial" w:hAnsi="Arial" w:cs="Arial"/>
          <w:sz w:val="16"/>
          <w:szCs w:val="16"/>
        </w:rPr>
        <w:t xml:space="preserve">  |  </w:t>
      </w:r>
      <w:hyperlink r:id="rId8" w:history="1">
        <w:r w:rsidR="00E25F70" w:rsidRPr="00E25F70">
          <w:rPr>
            <w:rStyle w:val="Hyperlink"/>
            <w:rFonts w:ascii="Arial" w:hAnsi="Arial" w:cs="Arial"/>
            <w:sz w:val="16"/>
            <w:szCs w:val="16"/>
          </w:rPr>
          <w:t>www.linkedin.com/in/leighbartley</w:t>
        </w:r>
      </w:hyperlink>
    </w:p>
    <w:p w14:paraId="5FEA1DA2" w14:textId="77777777" w:rsidR="007F0BC1" w:rsidRDefault="007F0BC1" w:rsidP="00926B66">
      <w:pPr>
        <w:rPr>
          <w:rFonts w:ascii="Arial" w:hAnsi="Arial" w:cs="Arial"/>
          <w:b/>
          <w:bCs/>
          <w:sz w:val="10"/>
          <w:szCs w:val="10"/>
        </w:rPr>
      </w:pPr>
    </w:p>
    <w:p w14:paraId="337FC38B" w14:textId="77777777" w:rsidR="003F0219" w:rsidRPr="001443BC" w:rsidRDefault="003F0219" w:rsidP="001523EF">
      <w:pPr>
        <w:jc w:val="center"/>
        <w:rPr>
          <w:rFonts w:ascii="Arial" w:hAnsi="Arial" w:cs="Arial"/>
          <w:b/>
          <w:bCs/>
          <w:sz w:val="10"/>
          <w:szCs w:val="10"/>
        </w:rPr>
      </w:pPr>
    </w:p>
    <w:p w14:paraId="477D705B" w14:textId="0AC62780" w:rsidR="007E69D8" w:rsidRPr="00B15F08" w:rsidRDefault="00B15F08" w:rsidP="00B15F08">
      <w:pPr>
        <w:jc w:val="center"/>
        <w:rPr>
          <w:rFonts w:ascii="Arial" w:hAnsi="Arial" w:cs="Arial"/>
          <w:b/>
          <w:bCs/>
          <w:sz w:val="16"/>
          <w:szCs w:val="16"/>
        </w:rPr>
      </w:pPr>
      <w:r w:rsidRPr="00B15F08">
        <w:rPr>
          <w:rFonts w:ascii="Arial" w:hAnsi="Arial" w:cs="Arial"/>
          <w:b/>
          <w:bCs/>
          <w:sz w:val="16"/>
          <w:szCs w:val="16"/>
        </w:rPr>
        <w:t>PROGRAM DELIVERY MANAGER</w:t>
      </w:r>
    </w:p>
    <w:p w14:paraId="094296FA" w14:textId="77777777" w:rsidR="00B15F08" w:rsidRPr="00926B66" w:rsidRDefault="00B15F08" w:rsidP="007E69D8">
      <w:pPr>
        <w:rPr>
          <w:rFonts w:ascii="Arial" w:hAnsi="Arial" w:cs="Arial"/>
          <w:sz w:val="16"/>
          <w:szCs w:val="16"/>
        </w:rPr>
      </w:pPr>
    </w:p>
    <w:p w14:paraId="324C2A20" w14:textId="2FE79C63" w:rsidR="00E241B7" w:rsidRPr="007C308A" w:rsidRDefault="00DF794B" w:rsidP="00E241B7">
      <w:pPr>
        <w:pBdr>
          <w:bottom w:val="single" w:sz="4" w:space="1" w:color="auto"/>
        </w:pBdr>
        <w:rPr>
          <w:rFonts w:ascii="Arial" w:hAnsi="Arial" w:cs="Arial"/>
          <w:b/>
          <w:bCs/>
          <w:sz w:val="16"/>
          <w:szCs w:val="16"/>
        </w:rPr>
      </w:pPr>
      <w:r>
        <w:rPr>
          <w:rFonts w:ascii="Arial" w:hAnsi="Arial" w:cs="Arial"/>
          <w:b/>
          <w:bCs/>
          <w:sz w:val="16"/>
          <w:szCs w:val="16"/>
        </w:rPr>
        <w:t>PROFESSIONAL SUMMARY</w:t>
      </w:r>
    </w:p>
    <w:p w14:paraId="2EF8EA03" w14:textId="77777777" w:rsidR="00E241B7" w:rsidRDefault="00A555A9" w:rsidP="00E241B7">
      <w:pPr>
        <w:rPr>
          <w:rFonts w:ascii="Arial" w:hAnsi="Arial" w:cs="Arial"/>
          <w:b/>
          <w:bCs/>
          <w:sz w:val="10"/>
          <w:szCs w:val="10"/>
        </w:rPr>
      </w:pPr>
      <w:r>
        <w:rPr>
          <w:rFonts w:ascii="Arial" w:hAnsi="Arial" w:cs="Arial"/>
          <w:sz w:val="16"/>
          <w:szCs w:val="16"/>
        </w:rPr>
        <w:t xml:space="preserve"> </w:t>
      </w:r>
    </w:p>
    <w:p w14:paraId="00D3BC4B" w14:textId="23611CDF" w:rsidR="00C206AB" w:rsidRDefault="00C206AB" w:rsidP="00C206AB">
      <w:pPr>
        <w:rPr>
          <w:rFonts w:ascii="Arial" w:hAnsi="Arial" w:cs="Arial"/>
          <w:sz w:val="16"/>
          <w:szCs w:val="16"/>
        </w:rPr>
      </w:pPr>
      <w:r w:rsidRPr="00D76A9B">
        <w:rPr>
          <w:rFonts w:ascii="Arial" w:hAnsi="Arial" w:cs="Arial"/>
          <w:sz w:val="16"/>
          <w:szCs w:val="16"/>
        </w:rPr>
        <w:t xml:space="preserve">An accomplished technology professional with extensive experience in product, project, and program management across healthcare, life sciences, and banking industries. Proven expertise in leading solution development initiatives, platform migrations, and software implementations, ensuring compliance and driving business growth. Skilled in Agile and Waterfall methodologies, with a strong focus on client engagement, vendor management, and strategic business development, with demonstrated success in optimizing costs, enhancing user experience, and securing </w:t>
      </w:r>
      <w:r w:rsidR="00B15F08">
        <w:rPr>
          <w:rFonts w:ascii="Arial" w:hAnsi="Arial" w:cs="Arial"/>
          <w:sz w:val="16"/>
          <w:szCs w:val="16"/>
        </w:rPr>
        <w:t>critical</w:t>
      </w:r>
      <w:r w:rsidRPr="00D76A9B">
        <w:rPr>
          <w:rFonts w:ascii="Arial" w:hAnsi="Arial" w:cs="Arial"/>
          <w:sz w:val="16"/>
          <w:szCs w:val="16"/>
        </w:rPr>
        <w:t xml:space="preserve"> partnerships.</w:t>
      </w:r>
    </w:p>
    <w:p w14:paraId="545C68A7" w14:textId="77777777" w:rsidR="00202C72" w:rsidRDefault="00202C72" w:rsidP="00BE1ABC">
      <w:pPr>
        <w:rPr>
          <w:rFonts w:ascii="Arial" w:hAnsi="Arial" w:cs="Arial"/>
          <w:sz w:val="16"/>
          <w:szCs w:val="16"/>
        </w:rPr>
      </w:pPr>
    </w:p>
    <w:p w14:paraId="2D42F8D7" w14:textId="77777777" w:rsidR="00BE1ABC" w:rsidRDefault="00BE1ABC" w:rsidP="00BE1ABC">
      <w:pPr>
        <w:pBdr>
          <w:bottom w:val="single" w:sz="4" w:space="1" w:color="auto"/>
        </w:pBdr>
        <w:rPr>
          <w:rFonts w:ascii="Arial" w:hAnsi="Arial" w:cs="Arial"/>
          <w:b/>
          <w:bCs/>
          <w:sz w:val="16"/>
          <w:szCs w:val="16"/>
        </w:rPr>
      </w:pPr>
      <w:r>
        <w:rPr>
          <w:rFonts w:ascii="Arial" w:hAnsi="Arial" w:cs="Arial"/>
          <w:b/>
          <w:bCs/>
          <w:sz w:val="16"/>
          <w:szCs w:val="16"/>
        </w:rPr>
        <w:t>AREAS OF EXPERTISE</w:t>
      </w:r>
    </w:p>
    <w:p w14:paraId="02008C13" w14:textId="4A44C1F6" w:rsidR="00B53459" w:rsidRDefault="00BE1ABC" w:rsidP="00B53459">
      <w:pPr>
        <w:jc w:val="center"/>
        <w:rPr>
          <w:rFonts w:ascii="Arial" w:hAnsi="Arial" w:cs="Arial"/>
          <w:sz w:val="16"/>
          <w:szCs w:val="16"/>
        </w:rPr>
      </w:pPr>
      <w:r>
        <w:rPr>
          <w:rFonts w:ascii="Arial" w:hAnsi="Arial" w:cs="Arial"/>
          <w:sz w:val="16"/>
          <w:szCs w:val="16"/>
        </w:rPr>
        <w:t xml:space="preserve">Product/Project/Program Management | </w:t>
      </w:r>
      <w:r w:rsidR="005C7EB0">
        <w:rPr>
          <w:rFonts w:ascii="Arial" w:hAnsi="Arial" w:cs="Arial"/>
          <w:sz w:val="16"/>
          <w:szCs w:val="16"/>
        </w:rPr>
        <w:t xml:space="preserve">Client/Stakeholder Engagement | </w:t>
      </w:r>
      <w:r>
        <w:rPr>
          <w:rFonts w:ascii="Arial" w:hAnsi="Arial" w:cs="Arial"/>
          <w:sz w:val="16"/>
          <w:szCs w:val="16"/>
        </w:rPr>
        <w:t xml:space="preserve">Vendor Selection/Management </w:t>
      </w:r>
    </w:p>
    <w:p w14:paraId="735FF46F" w14:textId="1B70BA3E" w:rsidR="005C7EB0" w:rsidRDefault="00F668E2" w:rsidP="00B53459">
      <w:pPr>
        <w:jc w:val="center"/>
        <w:rPr>
          <w:rFonts w:ascii="Arial" w:hAnsi="Arial" w:cs="Arial"/>
          <w:sz w:val="16"/>
          <w:szCs w:val="16"/>
        </w:rPr>
      </w:pPr>
      <w:r>
        <w:rPr>
          <w:rFonts w:ascii="Arial" w:hAnsi="Arial" w:cs="Arial"/>
          <w:sz w:val="16"/>
          <w:szCs w:val="16"/>
        </w:rPr>
        <w:t xml:space="preserve">Platform Migrations | Vendor Software Deployments/Implementations | In-house Development Solutions </w:t>
      </w:r>
      <w:r w:rsidR="005C7EB0">
        <w:rPr>
          <w:rFonts w:ascii="Arial" w:hAnsi="Arial" w:cs="Arial"/>
          <w:sz w:val="16"/>
          <w:szCs w:val="16"/>
        </w:rPr>
        <w:t>| Agile/Waterfall Methodologies</w:t>
      </w:r>
    </w:p>
    <w:p w14:paraId="7D512333" w14:textId="4CC3E5D4" w:rsidR="00BE1ABC" w:rsidRPr="00C74701" w:rsidRDefault="00BE1ABC" w:rsidP="005C7EB0">
      <w:pPr>
        <w:jc w:val="center"/>
        <w:rPr>
          <w:rFonts w:ascii="Arial" w:hAnsi="Arial" w:cs="Arial"/>
          <w:sz w:val="16"/>
          <w:szCs w:val="16"/>
        </w:rPr>
      </w:pPr>
      <w:r>
        <w:rPr>
          <w:rFonts w:ascii="Arial" w:hAnsi="Arial" w:cs="Arial"/>
          <w:sz w:val="16"/>
          <w:szCs w:val="16"/>
        </w:rPr>
        <w:t>Strategy</w:t>
      </w:r>
      <w:r w:rsidR="005C7EB0">
        <w:rPr>
          <w:rFonts w:ascii="Arial" w:hAnsi="Arial" w:cs="Arial"/>
          <w:sz w:val="16"/>
          <w:szCs w:val="16"/>
        </w:rPr>
        <w:t xml:space="preserve"> | </w:t>
      </w:r>
      <w:r>
        <w:rPr>
          <w:rFonts w:ascii="Arial" w:hAnsi="Arial" w:cs="Arial"/>
          <w:sz w:val="16"/>
          <w:szCs w:val="16"/>
        </w:rPr>
        <w:t>Business Development</w:t>
      </w:r>
      <w:r w:rsidR="005C7EB0">
        <w:rPr>
          <w:rFonts w:ascii="Arial" w:hAnsi="Arial" w:cs="Arial"/>
          <w:sz w:val="16"/>
          <w:szCs w:val="16"/>
        </w:rPr>
        <w:t xml:space="preserve"> </w:t>
      </w:r>
    </w:p>
    <w:p w14:paraId="6AC56417" w14:textId="77777777" w:rsidR="00386640" w:rsidRDefault="00386640" w:rsidP="001523EF">
      <w:pPr>
        <w:pBdr>
          <w:bottom w:val="single" w:sz="4" w:space="1" w:color="auto"/>
        </w:pBdr>
        <w:rPr>
          <w:rFonts w:ascii="Arial" w:hAnsi="Arial" w:cs="Arial"/>
          <w:b/>
          <w:bCs/>
          <w:sz w:val="16"/>
          <w:szCs w:val="16"/>
        </w:rPr>
      </w:pPr>
    </w:p>
    <w:p w14:paraId="319DC762" w14:textId="57DC25FB" w:rsidR="00E25F70" w:rsidRPr="00AA6371" w:rsidRDefault="00400D3E" w:rsidP="001523EF">
      <w:pPr>
        <w:pBdr>
          <w:bottom w:val="single" w:sz="4" w:space="1" w:color="auto"/>
        </w:pBdr>
        <w:rPr>
          <w:rFonts w:ascii="Arial" w:hAnsi="Arial" w:cs="Arial"/>
          <w:b/>
          <w:bCs/>
          <w:sz w:val="16"/>
          <w:szCs w:val="16"/>
        </w:rPr>
      </w:pPr>
      <w:r>
        <w:rPr>
          <w:rFonts w:ascii="Arial" w:hAnsi="Arial" w:cs="Arial"/>
          <w:b/>
          <w:bCs/>
          <w:sz w:val="16"/>
          <w:szCs w:val="16"/>
        </w:rPr>
        <w:t>PROFESSIONAL</w:t>
      </w:r>
      <w:r w:rsidR="00354698">
        <w:rPr>
          <w:rFonts w:ascii="Arial" w:hAnsi="Arial" w:cs="Arial"/>
          <w:b/>
          <w:bCs/>
          <w:sz w:val="16"/>
          <w:szCs w:val="16"/>
        </w:rPr>
        <w:t xml:space="preserve"> </w:t>
      </w:r>
      <w:r w:rsidR="006605D3">
        <w:rPr>
          <w:rFonts w:ascii="Arial" w:hAnsi="Arial" w:cs="Arial"/>
          <w:b/>
          <w:bCs/>
          <w:sz w:val="16"/>
          <w:szCs w:val="16"/>
        </w:rPr>
        <w:t>EXPERIENCE</w:t>
      </w:r>
    </w:p>
    <w:p w14:paraId="0CF6CC34" w14:textId="77777777" w:rsidR="0020397E" w:rsidRDefault="0020397E">
      <w:pPr>
        <w:rPr>
          <w:rFonts w:ascii="Arial" w:hAnsi="Arial" w:cs="Arial"/>
          <w:b/>
          <w:bCs/>
          <w:sz w:val="16"/>
          <w:szCs w:val="16"/>
        </w:rPr>
      </w:pPr>
    </w:p>
    <w:p w14:paraId="71455EF1" w14:textId="77777777" w:rsidR="00C6160F" w:rsidRDefault="00C6160F" w:rsidP="00C008E3">
      <w:pPr>
        <w:rPr>
          <w:rFonts w:ascii="Arial" w:hAnsi="Arial" w:cs="Arial"/>
          <w:sz w:val="16"/>
          <w:szCs w:val="16"/>
        </w:rPr>
      </w:pPr>
      <w:r>
        <w:rPr>
          <w:rFonts w:ascii="Arial" w:hAnsi="Arial" w:cs="Arial"/>
          <w:b/>
          <w:bCs/>
          <w:sz w:val="16"/>
          <w:szCs w:val="16"/>
        </w:rPr>
        <w:t xml:space="preserve">Truist Bank, </w:t>
      </w:r>
      <w:r>
        <w:rPr>
          <w:rFonts w:ascii="Arial" w:hAnsi="Arial" w:cs="Arial"/>
          <w:sz w:val="16"/>
          <w:szCs w:val="16"/>
        </w:rPr>
        <w:t>Atlanta, GA</w:t>
      </w:r>
    </w:p>
    <w:p w14:paraId="730492F2" w14:textId="0CBBB502" w:rsidR="00C008E3" w:rsidRPr="00E25F70" w:rsidRDefault="00A555A9" w:rsidP="00C6160F">
      <w:pPr>
        <w:jc w:val="both"/>
        <w:rPr>
          <w:rFonts w:ascii="Arial" w:hAnsi="Arial" w:cs="Arial"/>
          <w:b/>
          <w:bCs/>
          <w:sz w:val="16"/>
          <w:szCs w:val="16"/>
        </w:rPr>
      </w:pPr>
      <w:r>
        <w:rPr>
          <w:rFonts w:ascii="Arial" w:hAnsi="Arial" w:cs="Arial"/>
          <w:b/>
          <w:bCs/>
          <w:sz w:val="16"/>
          <w:szCs w:val="16"/>
        </w:rPr>
        <w:t>S</w:t>
      </w:r>
      <w:r w:rsidR="00EE7F65">
        <w:rPr>
          <w:rFonts w:ascii="Arial" w:hAnsi="Arial" w:cs="Arial"/>
          <w:b/>
          <w:bCs/>
          <w:sz w:val="16"/>
          <w:szCs w:val="16"/>
        </w:rPr>
        <w:t>r. Product Manager – Agile</w:t>
      </w:r>
      <w:r w:rsidR="00EE7F65">
        <w:rPr>
          <w:rFonts w:ascii="Arial" w:hAnsi="Arial" w:cs="Arial"/>
          <w:b/>
          <w:bCs/>
          <w:sz w:val="16"/>
          <w:szCs w:val="16"/>
        </w:rPr>
        <w:tab/>
      </w:r>
      <w:r>
        <w:rPr>
          <w:rFonts w:ascii="Arial" w:hAnsi="Arial" w:cs="Arial"/>
          <w:sz w:val="16"/>
          <w:szCs w:val="16"/>
        </w:rPr>
        <w:t xml:space="preserve"> </w:t>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t xml:space="preserve">             </w:t>
      </w:r>
      <w:r w:rsidRPr="00C6160F">
        <w:rPr>
          <w:rFonts w:ascii="Arial" w:hAnsi="Arial" w:cs="Arial"/>
          <w:b/>
          <w:bCs/>
          <w:sz w:val="16"/>
          <w:szCs w:val="16"/>
        </w:rPr>
        <w:t>M</w:t>
      </w:r>
      <w:r w:rsidR="00C6160F" w:rsidRPr="00C6160F">
        <w:rPr>
          <w:rFonts w:ascii="Arial" w:hAnsi="Arial" w:cs="Arial"/>
          <w:b/>
          <w:bCs/>
          <w:sz w:val="16"/>
          <w:szCs w:val="16"/>
        </w:rPr>
        <w:t>ARCH</w:t>
      </w:r>
      <w:r w:rsidRPr="00C6160F">
        <w:rPr>
          <w:rFonts w:ascii="Arial" w:hAnsi="Arial" w:cs="Arial"/>
          <w:b/>
          <w:bCs/>
          <w:sz w:val="16"/>
          <w:szCs w:val="16"/>
        </w:rPr>
        <w:t xml:space="preserve"> 2023 - P</w:t>
      </w:r>
      <w:r w:rsidR="00C6160F">
        <w:rPr>
          <w:rFonts w:ascii="Arial" w:hAnsi="Arial" w:cs="Arial"/>
          <w:b/>
          <w:bCs/>
          <w:sz w:val="16"/>
          <w:szCs w:val="16"/>
        </w:rPr>
        <w:t>RESENT</w:t>
      </w:r>
    </w:p>
    <w:p w14:paraId="118646A0" w14:textId="77777777" w:rsidR="00BE1ABC" w:rsidRDefault="00BE1ABC" w:rsidP="00BE1ABC">
      <w:pPr>
        <w:rPr>
          <w:rFonts w:ascii="Arial" w:hAnsi="Arial" w:cs="Arial"/>
          <w:i/>
          <w:iCs/>
          <w:sz w:val="16"/>
          <w:szCs w:val="16"/>
        </w:rPr>
      </w:pPr>
      <w:r>
        <w:rPr>
          <w:rFonts w:ascii="Arial" w:hAnsi="Arial" w:cs="Arial"/>
          <w:i/>
          <w:iCs/>
          <w:sz w:val="16"/>
          <w:szCs w:val="16"/>
        </w:rPr>
        <w:t>Led platform migrations, MVP development, and fraud prevention initiative</w:t>
      </w:r>
      <w:r w:rsidR="002936EF">
        <w:rPr>
          <w:rFonts w:ascii="Arial" w:hAnsi="Arial" w:cs="Arial"/>
          <w:i/>
          <w:iCs/>
          <w:sz w:val="16"/>
          <w:szCs w:val="16"/>
        </w:rPr>
        <w:t>s for the 7</w:t>
      </w:r>
      <w:r w:rsidR="002936EF" w:rsidRPr="002936EF">
        <w:rPr>
          <w:rFonts w:ascii="Arial" w:hAnsi="Arial" w:cs="Arial"/>
          <w:i/>
          <w:iCs/>
          <w:sz w:val="16"/>
          <w:szCs w:val="16"/>
          <w:vertAlign w:val="superscript"/>
        </w:rPr>
        <w:t>th</w:t>
      </w:r>
      <w:r w:rsidR="002936EF">
        <w:rPr>
          <w:rFonts w:ascii="Arial" w:hAnsi="Arial" w:cs="Arial"/>
          <w:i/>
          <w:iCs/>
          <w:sz w:val="16"/>
          <w:szCs w:val="16"/>
        </w:rPr>
        <w:t xml:space="preserve"> largest bank</w:t>
      </w:r>
      <w:r>
        <w:rPr>
          <w:rFonts w:ascii="Arial" w:hAnsi="Arial" w:cs="Arial"/>
          <w:i/>
          <w:iCs/>
          <w:sz w:val="16"/>
          <w:szCs w:val="16"/>
        </w:rPr>
        <w:t xml:space="preserve">. </w:t>
      </w:r>
    </w:p>
    <w:p w14:paraId="4EC3BABB" w14:textId="77777777" w:rsidR="00D67697" w:rsidRDefault="00D67697" w:rsidP="00D67697">
      <w:pPr>
        <w:numPr>
          <w:ilvl w:val="0"/>
          <w:numId w:val="15"/>
        </w:numPr>
        <w:rPr>
          <w:rFonts w:ascii="Arial" w:hAnsi="Arial" w:cs="Arial"/>
          <w:sz w:val="16"/>
          <w:szCs w:val="16"/>
        </w:rPr>
      </w:pPr>
      <w:r>
        <w:rPr>
          <w:rFonts w:ascii="Arial" w:hAnsi="Arial" w:cs="Arial"/>
          <w:sz w:val="16"/>
          <w:szCs w:val="16"/>
        </w:rPr>
        <w:t>Led a major application migration to the bank’s new integrated SSO platform resulting in a $4M reduction in vendor costs and eliminating reliance on third-party vendors for enhancements, updates, and fixes.</w:t>
      </w:r>
    </w:p>
    <w:p w14:paraId="45DF7452" w14:textId="591665F7" w:rsidR="00D67697" w:rsidRPr="00056402" w:rsidRDefault="00D67697" w:rsidP="00D67697">
      <w:pPr>
        <w:numPr>
          <w:ilvl w:val="0"/>
          <w:numId w:val="15"/>
        </w:numPr>
        <w:rPr>
          <w:rFonts w:ascii="Arial" w:hAnsi="Arial" w:cs="Arial"/>
          <w:sz w:val="16"/>
          <w:szCs w:val="16"/>
        </w:rPr>
      </w:pPr>
      <w:r>
        <w:rPr>
          <w:rFonts w:ascii="Arial" w:hAnsi="Arial" w:cs="Arial"/>
          <w:sz w:val="16"/>
          <w:szCs w:val="16"/>
          <w:shd w:val="clear" w:color="auto" w:fill="FFFFFF"/>
        </w:rPr>
        <w:t>Championed the development of an MVP solution for our wealth clients as a viable alternative to the commercial platform option</w:t>
      </w:r>
      <w:r w:rsidR="00490729">
        <w:rPr>
          <w:rFonts w:ascii="Arial" w:hAnsi="Arial" w:cs="Arial"/>
          <w:sz w:val="16"/>
          <w:szCs w:val="16"/>
          <w:shd w:val="clear" w:color="auto" w:fill="FFFFFF"/>
        </w:rPr>
        <w:t xml:space="preserve"> </w:t>
      </w:r>
      <w:r w:rsidR="00490729">
        <w:rPr>
          <w:rFonts w:ascii="Arial" w:hAnsi="Arial" w:cs="Arial"/>
          <w:color w:val="000000"/>
          <w:sz w:val="16"/>
          <w:szCs w:val="16"/>
          <w:shd w:val="clear" w:color="auto" w:fill="FFFFFF"/>
        </w:rPr>
        <w:t>by validating the business cases with stakeholders and coordinating sessions with our market research vendors.</w:t>
      </w:r>
    </w:p>
    <w:p w14:paraId="0A0547CE" w14:textId="2AFB90A5" w:rsidR="00056402" w:rsidRPr="00A31C2B" w:rsidRDefault="00056402" w:rsidP="00056402">
      <w:pPr>
        <w:numPr>
          <w:ilvl w:val="0"/>
          <w:numId w:val="15"/>
        </w:numPr>
        <w:rPr>
          <w:rFonts w:ascii="Arial" w:hAnsi="Arial" w:cs="Arial"/>
          <w:sz w:val="16"/>
          <w:szCs w:val="16"/>
        </w:rPr>
      </w:pPr>
      <w:r>
        <w:rPr>
          <w:rFonts w:ascii="Arial" w:hAnsi="Arial" w:cs="Arial"/>
          <w:sz w:val="16"/>
          <w:szCs w:val="16"/>
          <w:shd w:val="clear" w:color="auto" w:fill="FFFFFF"/>
        </w:rPr>
        <w:t>Partnered with</w:t>
      </w:r>
      <w:r w:rsidR="00D67697">
        <w:rPr>
          <w:rFonts w:ascii="Arial" w:hAnsi="Arial" w:cs="Arial"/>
          <w:sz w:val="16"/>
          <w:szCs w:val="16"/>
          <w:shd w:val="clear" w:color="auto" w:fill="FFFFFF"/>
        </w:rPr>
        <w:t xml:space="preserve"> the</w:t>
      </w:r>
      <w:r>
        <w:rPr>
          <w:rFonts w:ascii="Arial" w:hAnsi="Arial" w:cs="Arial"/>
          <w:sz w:val="16"/>
          <w:szCs w:val="16"/>
          <w:shd w:val="clear" w:color="auto" w:fill="FFFFFF"/>
        </w:rPr>
        <w:t xml:space="preserve"> Fraud Analytics </w:t>
      </w:r>
      <w:r w:rsidR="00D67697">
        <w:rPr>
          <w:rFonts w:ascii="Arial" w:hAnsi="Arial" w:cs="Arial"/>
          <w:sz w:val="16"/>
          <w:szCs w:val="16"/>
          <w:shd w:val="clear" w:color="auto" w:fill="FFFFFF"/>
        </w:rPr>
        <w:t xml:space="preserve">team </w:t>
      </w:r>
      <w:r>
        <w:rPr>
          <w:rFonts w:ascii="Arial" w:hAnsi="Arial" w:cs="Arial"/>
          <w:sz w:val="16"/>
          <w:szCs w:val="16"/>
          <w:shd w:val="clear" w:color="auto" w:fill="FFFFFF"/>
        </w:rPr>
        <w:t xml:space="preserve">to </w:t>
      </w:r>
      <w:r w:rsidR="0017216C">
        <w:rPr>
          <w:rFonts w:ascii="Arial" w:hAnsi="Arial" w:cs="Arial"/>
          <w:sz w:val="16"/>
          <w:szCs w:val="16"/>
          <w:shd w:val="clear" w:color="auto" w:fill="FFFFFF"/>
        </w:rPr>
        <w:t xml:space="preserve">identify </w:t>
      </w:r>
      <w:r>
        <w:rPr>
          <w:rFonts w:ascii="Arial" w:hAnsi="Arial" w:cs="Arial"/>
          <w:sz w:val="16"/>
          <w:szCs w:val="16"/>
          <w:shd w:val="clear" w:color="auto" w:fill="FFFFFF"/>
        </w:rPr>
        <w:t>solutions</w:t>
      </w:r>
      <w:r w:rsidR="00D67697">
        <w:rPr>
          <w:rFonts w:ascii="Arial" w:hAnsi="Arial" w:cs="Arial"/>
          <w:sz w:val="16"/>
          <w:szCs w:val="16"/>
          <w:shd w:val="clear" w:color="auto" w:fill="FFFFFF"/>
        </w:rPr>
        <w:t xml:space="preserve"> and </w:t>
      </w:r>
      <w:r w:rsidR="0017216C">
        <w:rPr>
          <w:rFonts w:ascii="Arial" w:hAnsi="Arial" w:cs="Arial"/>
          <w:sz w:val="16"/>
          <w:szCs w:val="16"/>
          <w:shd w:val="clear" w:color="auto" w:fill="FFFFFF"/>
        </w:rPr>
        <w:t xml:space="preserve">develop </w:t>
      </w:r>
      <w:r w:rsidR="00D67697">
        <w:rPr>
          <w:rFonts w:ascii="Arial" w:hAnsi="Arial" w:cs="Arial"/>
          <w:sz w:val="16"/>
          <w:szCs w:val="16"/>
          <w:shd w:val="clear" w:color="auto" w:fill="FFFFFF"/>
        </w:rPr>
        <w:t>contingency plans</w:t>
      </w:r>
      <w:r>
        <w:rPr>
          <w:rFonts w:ascii="Arial" w:hAnsi="Arial" w:cs="Arial"/>
          <w:sz w:val="16"/>
          <w:szCs w:val="16"/>
          <w:shd w:val="clear" w:color="auto" w:fill="FFFFFF"/>
        </w:rPr>
        <w:t xml:space="preserve"> to</w:t>
      </w:r>
      <w:r w:rsidR="00D67697">
        <w:rPr>
          <w:rFonts w:ascii="Arial" w:hAnsi="Arial" w:cs="Arial"/>
          <w:sz w:val="16"/>
          <w:szCs w:val="16"/>
          <w:shd w:val="clear" w:color="auto" w:fill="FFFFFF"/>
        </w:rPr>
        <w:t xml:space="preserve"> address the issue of fraudster</w:t>
      </w:r>
      <w:r>
        <w:rPr>
          <w:rFonts w:ascii="Arial" w:hAnsi="Arial" w:cs="Arial"/>
          <w:sz w:val="16"/>
          <w:szCs w:val="16"/>
          <w:shd w:val="clear" w:color="auto" w:fill="FFFFFF"/>
        </w:rPr>
        <w:t xml:space="preserve"> account takeover attack</w:t>
      </w:r>
      <w:r w:rsidR="00D67697">
        <w:rPr>
          <w:rFonts w:ascii="Arial" w:hAnsi="Arial" w:cs="Arial"/>
          <w:sz w:val="16"/>
          <w:szCs w:val="16"/>
          <w:shd w:val="clear" w:color="auto" w:fill="FFFFFF"/>
        </w:rPr>
        <w:t>s.</w:t>
      </w:r>
    </w:p>
    <w:p w14:paraId="2D230381" w14:textId="77777777" w:rsidR="00C008E3" w:rsidRDefault="00C008E3" w:rsidP="00707418">
      <w:pPr>
        <w:rPr>
          <w:rFonts w:ascii="Arial" w:hAnsi="Arial" w:cs="Arial"/>
          <w:b/>
          <w:bCs/>
          <w:sz w:val="16"/>
          <w:szCs w:val="16"/>
        </w:rPr>
      </w:pPr>
    </w:p>
    <w:p w14:paraId="56E4491E" w14:textId="77777777" w:rsidR="00C6160F" w:rsidRDefault="00C6160F" w:rsidP="00B15F08">
      <w:pPr>
        <w:jc w:val="both"/>
        <w:rPr>
          <w:rFonts w:ascii="Arial" w:hAnsi="Arial" w:cs="Arial"/>
          <w:b/>
          <w:bCs/>
          <w:sz w:val="16"/>
          <w:szCs w:val="16"/>
        </w:rPr>
      </w:pPr>
      <w:r>
        <w:rPr>
          <w:rFonts w:ascii="Arial" w:hAnsi="Arial" w:cs="Arial"/>
          <w:b/>
          <w:bCs/>
          <w:sz w:val="16"/>
          <w:szCs w:val="16"/>
        </w:rPr>
        <w:t>Slalom Consulting</w:t>
      </w:r>
      <w:r w:rsidRPr="00C6160F">
        <w:rPr>
          <w:rFonts w:ascii="Arial" w:hAnsi="Arial" w:cs="Arial"/>
          <w:sz w:val="16"/>
          <w:szCs w:val="16"/>
        </w:rPr>
        <w:t>, Atlanta, GA</w:t>
      </w:r>
    </w:p>
    <w:p w14:paraId="334A3CA3" w14:textId="4C183E2F" w:rsidR="00707418" w:rsidRPr="00A555A9" w:rsidRDefault="00A555A9" w:rsidP="00C6160F">
      <w:pPr>
        <w:jc w:val="both"/>
        <w:rPr>
          <w:rFonts w:ascii="Arial" w:hAnsi="Arial" w:cs="Arial"/>
          <w:sz w:val="16"/>
          <w:szCs w:val="16"/>
        </w:rPr>
      </w:pPr>
      <w:r>
        <w:rPr>
          <w:rFonts w:ascii="Arial" w:hAnsi="Arial" w:cs="Arial"/>
          <w:b/>
          <w:bCs/>
          <w:sz w:val="16"/>
          <w:szCs w:val="16"/>
        </w:rPr>
        <w:t>S</w:t>
      </w:r>
      <w:r w:rsidR="00EE7F65">
        <w:rPr>
          <w:rFonts w:ascii="Arial" w:hAnsi="Arial" w:cs="Arial"/>
          <w:b/>
          <w:bCs/>
          <w:sz w:val="16"/>
          <w:szCs w:val="16"/>
        </w:rPr>
        <w:t>r. Consultant</w:t>
      </w:r>
      <w:r w:rsidR="00EE7F65">
        <w:rPr>
          <w:rFonts w:ascii="Arial" w:hAnsi="Arial" w:cs="Arial"/>
          <w:b/>
          <w:bCs/>
          <w:sz w:val="16"/>
          <w:szCs w:val="16"/>
        </w:rPr>
        <w:tab/>
      </w:r>
      <w:r>
        <w:rPr>
          <w:rFonts w:ascii="Arial" w:hAnsi="Arial" w:cs="Arial"/>
          <w:sz w:val="16"/>
          <w:szCs w:val="16"/>
        </w:rPr>
        <w:t xml:space="preserve"> </w:t>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C6160F">
        <w:rPr>
          <w:rFonts w:ascii="Arial" w:hAnsi="Arial" w:cs="Arial"/>
          <w:sz w:val="16"/>
          <w:szCs w:val="16"/>
        </w:rPr>
        <w:tab/>
      </w:r>
      <w:r w:rsidR="00B15F08">
        <w:rPr>
          <w:rFonts w:ascii="Arial" w:hAnsi="Arial" w:cs="Arial"/>
          <w:sz w:val="16"/>
          <w:szCs w:val="16"/>
        </w:rPr>
        <w:tab/>
        <w:t xml:space="preserve"> APRIL</w:t>
      </w:r>
      <w:r w:rsidRPr="00C6160F">
        <w:rPr>
          <w:rFonts w:ascii="Arial" w:hAnsi="Arial" w:cs="Arial"/>
          <w:b/>
          <w:bCs/>
          <w:sz w:val="16"/>
          <w:szCs w:val="16"/>
        </w:rPr>
        <w:t xml:space="preserve"> 2022 – F</w:t>
      </w:r>
      <w:r w:rsidR="00C6160F">
        <w:rPr>
          <w:rFonts w:ascii="Arial" w:hAnsi="Arial" w:cs="Arial"/>
          <w:b/>
          <w:bCs/>
          <w:sz w:val="16"/>
          <w:szCs w:val="16"/>
        </w:rPr>
        <w:t>EBRUARY</w:t>
      </w:r>
      <w:r w:rsidRPr="00C6160F">
        <w:rPr>
          <w:rFonts w:ascii="Arial" w:hAnsi="Arial" w:cs="Arial"/>
          <w:b/>
          <w:bCs/>
          <w:sz w:val="16"/>
          <w:szCs w:val="16"/>
        </w:rPr>
        <w:t xml:space="preserve"> 2023</w:t>
      </w:r>
    </w:p>
    <w:p w14:paraId="42050BB6" w14:textId="77777777" w:rsidR="00707418" w:rsidRDefault="00BE1ABC" w:rsidP="00707418">
      <w:pPr>
        <w:rPr>
          <w:rFonts w:ascii="Arial" w:hAnsi="Arial" w:cs="Arial"/>
          <w:sz w:val="16"/>
          <w:szCs w:val="16"/>
        </w:rPr>
      </w:pPr>
      <w:r>
        <w:rPr>
          <w:rFonts w:ascii="Arial" w:hAnsi="Arial" w:cs="Arial"/>
          <w:i/>
          <w:iCs/>
          <w:sz w:val="16"/>
          <w:szCs w:val="16"/>
        </w:rPr>
        <w:t>Led CCPA compliance, GCP implementation, and Workday projects as a consultant for The Home Depot.</w:t>
      </w:r>
    </w:p>
    <w:p w14:paraId="7FC2FA34" w14:textId="1A6AE18A" w:rsidR="00397163" w:rsidRPr="000E3EA3" w:rsidRDefault="00397163" w:rsidP="00397163">
      <w:pPr>
        <w:pStyle w:val="ListParagraph"/>
        <w:numPr>
          <w:ilvl w:val="0"/>
          <w:numId w:val="32"/>
        </w:numPr>
        <w:ind w:left="360"/>
        <w:contextualSpacing/>
        <w:rPr>
          <w:rFonts w:ascii="Arial" w:hAnsi="Arial" w:cs="Arial"/>
          <w:sz w:val="16"/>
          <w:szCs w:val="16"/>
        </w:rPr>
      </w:pPr>
      <w:r>
        <w:rPr>
          <w:rFonts w:ascii="Arial" w:hAnsi="Arial" w:cs="Arial"/>
          <w:sz w:val="16"/>
          <w:szCs w:val="16"/>
        </w:rPr>
        <w:t>Led consumer privacy projects, ensuring CCPA (California Consumer Privacy Act) compliance by collaborating with H</w:t>
      </w:r>
      <w:r w:rsidR="00E95E2F">
        <w:rPr>
          <w:rFonts w:ascii="Arial" w:hAnsi="Arial" w:cs="Arial"/>
          <w:sz w:val="16"/>
          <w:szCs w:val="16"/>
        </w:rPr>
        <w:t>R</w:t>
      </w:r>
      <w:r>
        <w:rPr>
          <w:rFonts w:ascii="Arial" w:hAnsi="Arial" w:cs="Arial"/>
          <w:sz w:val="16"/>
          <w:szCs w:val="16"/>
        </w:rPr>
        <w:t xml:space="preserve">, Data Governance, and Legal on vendor MSAs and systems. </w:t>
      </w:r>
    </w:p>
    <w:p w14:paraId="7605ABC7" w14:textId="422D2FD0" w:rsidR="00397163" w:rsidRPr="000E3EA3" w:rsidRDefault="00397163" w:rsidP="00397163">
      <w:pPr>
        <w:pStyle w:val="ListParagraph"/>
        <w:numPr>
          <w:ilvl w:val="0"/>
          <w:numId w:val="32"/>
        </w:numPr>
        <w:ind w:left="360"/>
        <w:contextualSpacing/>
        <w:rPr>
          <w:rFonts w:ascii="Arial" w:hAnsi="Arial" w:cs="Arial"/>
          <w:sz w:val="16"/>
          <w:szCs w:val="16"/>
        </w:rPr>
      </w:pPr>
      <w:r>
        <w:rPr>
          <w:rFonts w:ascii="Arial" w:hAnsi="Arial" w:cs="Arial"/>
          <w:sz w:val="16"/>
          <w:szCs w:val="16"/>
          <w:shd w:val="clear" w:color="auto" w:fill="FFFFFF"/>
        </w:rPr>
        <w:t xml:space="preserve">Implemented a GCP solution for </w:t>
      </w:r>
      <w:r w:rsidR="00E95E2F">
        <w:rPr>
          <w:rFonts w:ascii="Arial" w:hAnsi="Arial" w:cs="Arial"/>
          <w:sz w:val="16"/>
          <w:szCs w:val="16"/>
          <w:shd w:val="clear" w:color="auto" w:fill="FFFFFF"/>
        </w:rPr>
        <w:t xml:space="preserve">The </w:t>
      </w:r>
      <w:r>
        <w:rPr>
          <w:rFonts w:ascii="Arial" w:hAnsi="Arial" w:cs="Arial"/>
          <w:sz w:val="16"/>
          <w:szCs w:val="16"/>
          <w:shd w:val="clear" w:color="auto" w:fill="FFFFFF"/>
        </w:rPr>
        <w:t>Home Depot, generating $450K revenue for Slalom</w:t>
      </w:r>
      <w:r w:rsidR="00E95E2F">
        <w:rPr>
          <w:rFonts w:ascii="Arial" w:hAnsi="Arial" w:cs="Arial"/>
          <w:sz w:val="16"/>
          <w:szCs w:val="16"/>
          <w:shd w:val="clear" w:color="auto" w:fill="FFFFFF"/>
        </w:rPr>
        <w:t xml:space="preserve"> Consulting</w:t>
      </w:r>
      <w:r>
        <w:rPr>
          <w:rFonts w:ascii="Arial" w:hAnsi="Arial" w:cs="Arial"/>
          <w:sz w:val="16"/>
          <w:szCs w:val="16"/>
          <w:shd w:val="clear" w:color="auto" w:fill="FFFFFF"/>
        </w:rPr>
        <w:t xml:space="preserve"> and solidifying a trusted </w:t>
      </w:r>
      <w:r w:rsidR="00E95E2F">
        <w:rPr>
          <w:rFonts w:ascii="Arial" w:hAnsi="Arial" w:cs="Arial"/>
          <w:sz w:val="16"/>
          <w:szCs w:val="16"/>
          <w:shd w:val="clear" w:color="auto" w:fill="FFFFFF"/>
        </w:rPr>
        <w:t>partnership</w:t>
      </w:r>
      <w:r>
        <w:rPr>
          <w:rFonts w:ascii="Arial" w:hAnsi="Arial" w:cs="Arial"/>
          <w:sz w:val="16"/>
          <w:szCs w:val="16"/>
          <w:shd w:val="clear" w:color="auto" w:fill="FFFFFF"/>
        </w:rPr>
        <w:t>.</w:t>
      </w:r>
    </w:p>
    <w:p w14:paraId="40510CF7" w14:textId="19AD7A1E" w:rsidR="00F46B75" w:rsidRPr="000E3EA3" w:rsidRDefault="003A2A8D" w:rsidP="00707418">
      <w:pPr>
        <w:pStyle w:val="ListParagraph"/>
        <w:numPr>
          <w:ilvl w:val="0"/>
          <w:numId w:val="32"/>
        </w:numPr>
        <w:ind w:left="360"/>
        <w:contextualSpacing/>
        <w:rPr>
          <w:rFonts w:ascii="Arial" w:hAnsi="Arial" w:cs="Arial"/>
          <w:sz w:val="16"/>
          <w:szCs w:val="16"/>
        </w:rPr>
      </w:pPr>
      <w:r>
        <w:rPr>
          <w:rFonts w:ascii="Arial" w:hAnsi="Arial" w:cs="Arial"/>
          <w:sz w:val="16"/>
          <w:szCs w:val="16"/>
        </w:rPr>
        <w:t xml:space="preserve">Oversaw the migration to the Workday Learning platform and the Workday Security Portal </w:t>
      </w:r>
      <w:r w:rsidR="00FE047A">
        <w:rPr>
          <w:rFonts w:ascii="Arial" w:hAnsi="Arial" w:cs="Arial"/>
          <w:sz w:val="16"/>
          <w:szCs w:val="16"/>
        </w:rPr>
        <w:t>launch and</w:t>
      </w:r>
      <w:r>
        <w:rPr>
          <w:rFonts w:ascii="Arial" w:hAnsi="Arial" w:cs="Arial"/>
          <w:sz w:val="16"/>
          <w:szCs w:val="16"/>
        </w:rPr>
        <w:t xml:space="preserve"> supported THDs 2023/2024 ESG program.</w:t>
      </w:r>
    </w:p>
    <w:p w14:paraId="006B4423" w14:textId="77777777" w:rsidR="00707418" w:rsidRDefault="00707418">
      <w:pPr>
        <w:rPr>
          <w:rFonts w:ascii="Arial" w:hAnsi="Arial" w:cs="Arial"/>
          <w:b/>
          <w:bCs/>
          <w:sz w:val="16"/>
          <w:szCs w:val="16"/>
        </w:rPr>
      </w:pPr>
    </w:p>
    <w:p w14:paraId="07F982CF" w14:textId="77777777" w:rsidR="00C6160F" w:rsidRDefault="00C6160F">
      <w:pPr>
        <w:rPr>
          <w:rFonts w:ascii="Arial" w:hAnsi="Arial" w:cs="Arial"/>
          <w:sz w:val="16"/>
          <w:szCs w:val="16"/>
        </w:rPr>
      </w:pPr>
      <w:r>
        <w:rPr>
          <w:rFonts w:ascii="Arial" w:hAnsi="Arial" w:cs="Arial"/>
          <w:b/>
          <w:bCs/>
          <w:sz w:val="16"/>
          <w:szCs w:val="16"/>
        </w:rPr>
        <w:t xml:space="preserve">Truist </w:t>
      </w:r>
      <w:r w:rsidRPr="00C6160F">
        <w:rPr>
          <w:rFonts w:ascii="Arial" w:hAnsi="Arial" w:cs="Arial"/>
          <w:b/>
          <w:bCs/>
          <w:sz w:val="16"/>
          <w:szCs w:val="16"/>
        </w:rPr>
        <w:t>Bank</w:t>
      </w:r>
      <w:r>
        <w:rPr>
          <w:rFonts w:ascii="Arial" w:hAnsi="Arial" w:cs="Arial"/>
          <w:sz w:val="16"/>
          <w:szCs w:val="16"/>
        </w:rPr>
        <w:t>, Atlanta, GA</w:t>
      </w:r>
    </w:p>
    <w:p w14:paraId="2E21B57A" w14:textId="403F09DA" w:rsidR="00E25F70" w:rsidRPr="00E25F70" w:rsidRDefault="00A555A9" w:rsidP="00C6160F">
      <w:pPr>
        <w:jc w:val="both"/>
        <w:rPr>
          <w:rFonts w:ascii="Arial" w:hAnsi="Arial" w:cs="Arial"/>
          <w:b/>
          <w:bCs/>
          <w:sz w:val="16"/>
          <w:szCs w:val="16"/>
        </w:rPr>
      </w:pPr>
      <w:r w:rsidRPr="00C6160F">
        <w:rPr>
          <w:rFonts w:ascii="Arial" w:hAnsi="Arial" w:cs="Arial"/>
          <w:b/>
          <w:bCs/>
          <w:sz w:val="16"/>
          <w:szCs w:val="16"/>
        </w:rPr>
        <w:t>P</w:t>
      </w:r>
      <w:r w:rsidR="00EE7F65">
        <w:rPr>
          <w:rFonts w:ascii="Arial" w:hAnsi="Arial" w:cs="Arial"/>
          <w:b/>
          <w:bCs/>
          <w:sz w:val="16"/>
          <w:szCs w:val="16"/>
        </w:rPr>
        <w:t>rogram Manager</w:t>
      </w:r>
      <w:r w:rsidR="00EE7F65">
        <w:rPr>
          <w:rFonts w:ascii="Arial" w:hAnsi="Arial" w:cs="Arial"/>
          <w:b/>
          <w:bCs/>
          <w:sz w:val="16"/>
          <w:szCs w:val="16"/>
        </w:rPr>
        <w:tab/>
      </w:r>
      <w:r w:rsidR="00C6160F">
        <w:rPr>
          <w:rFonts w:ascii="Arial" w:hAnsi="Arial" w:cs="Arial"/>
          <w:b/>
          <w:bCs/>
          <w:sz w:val="16"/>
          <w:szCs w:val="16"/>
        </w:rPr>
        <w:tab/>
      </w:r>
      <w:r w:rsidR="00C6160F">
        <w:rPr>
          <w:rFonts w:ascii="Arial" w:hAnsi="Arial" w:cs="Arial"/>
          <w:b/>
          <w:bCs/>
          <w:sz w:val="16"/>
          <w:szCs w:val="16"/>
        </w:rPr>
        <w:tab/>
      </w:r>
      <w:r w:rsidR="00C6160F">
        <w:rPr>
          <w:rFonts w:ascii="Arial" w:hAnsi="Arial" w:cs="Arial"/>
          <w:b/>
          <w:bCs/>
          <w:sz w:val="16"/>
          <w:szCs w:val="16"/>
        </w:rPr>
        <w:tab/>
      </w:r>
      <w:r w:rsidR="00C6160F">
        <w:rPr>
          <w:rFonts w:ascii="Arial" w:hAnsi="Arial" w:cs="Arial"/>
          <w:b/>
          <w:bCs/>
          <w:sz w:val="16"/>
          <w:szCs w:val="16"/>
        </w:rPr>
        <w:tab/>
      </w:r>
      <w:r w:rsidR="00C6160F">
        <w:rPr>
          <w:rFonts w:ascii="Arial" w:hAnsi="Arial" w:cs="Arial"/>
          <w:b/>
          <w:bCs/>
          <w:sz w:val="16"/>
          <w:szCs w:val="16"/>
        </w:rPr>
        <w:tab/>
      </w:r>
      <w:r w:rsidR="00C6160F">
        <w:rPr>
          <w:rFonts w:ascii="Arial" w:hAnsi="Arial" w:cs="Arial"/>
          <w:b/>
          <w:bCs/>
          <w:sz w:val="16"/>
          <w:szCs w:val="16"/>
        </w:rPr>
        <w:tab/>
        <w:t xml:space="preserve">   </w:t>
      </w:r>
      <w:r w:rsidR="00C6160F">
        <w:rPr>
          <w:rFonts w:ascii="Arial" w:hAnsi="Arial" w:cs="Arial"/>
          <w:b/>
          <w:bCs/>
          <w:sz w:val="16"/>
          <w:szCs w:val="16"/>
        </w:rPr>
        <w:tab/>
        <w:t xml:space="preserve">         </w:t>
      </w:r>
      <w:r w:rsidRPr="00C6160F">
        <w:rPr>
          <w:rFonts w:ascii="Arial" w:hAnsi="Arial" w:cs="Arial"/>
          <w:b/>
          <w:bCs/>
          <w:sz w:val="16"/>
          <w:szCs w:val="16"/>
        </w:rPr>
        <w:t>D</w:t>
      </w:r>
      <w:r w:rsidR="00C6160F" w:rsidRPr="00C6160F">
        <w:rPr>
          <w:rFonts w:ascii="Arial" w:hAnsi="Arial" w:cs="Arial"/>
          <w:b/>
          <w:bCs/>
          <w:sz w:val="16"/>
          <w:szCs w:val="16"/>
        </w:rPr>
        <w:t>ECEMBER</w:t>
      </w:r>
      <w:r w:rsidRPr="00C6160F">
        <w:rPr>
          <w:rFonts w:ascii="Arial" w:hAnsi="Arial" w:cs="Arial"/>
          <w:b/>
          <w:bCs/>
          <w:sz w:val="16"/>
          <w:szCs w:val="16"/>
        </w:rPr>
        <w:t xml:space="preserve"> 2019 </w:t>
      </w:r>
      <w:r w:rsidR="000B3CC1" w:rsidRPr="00C6160F">
        <w:rPr>
          <w:rFonts w:ascii="Arial" w:hAnsi="Arial" w:cs="Arial"/>
          <w:b/>
          <w:bCs/>
          <w:sz w:val="16"/>
          <w:szCs w:val="16"/>
        </w:rPr>
        <w:t xml:space="preserve">– </w:t>
      </w:r>
      <w:r w:rsidR="00C6160F" w:rsidRPr="00C6160F">
        <w:rPr>
          <w:rFonts w:ascii="Arial" w:hAnsi="Arial" w:cs="Arial"/>
          <w:b/>
          <w:bCs/>
          <w:sz w:val="16"/>
          <w:szCs w:val="16"/>
        </w:rPr>
        <w:t>DECEMBER</w:t>
      </w:r>
      <w:r w:rsidR="000B3CC1" w:rsidRPr="00C6160F">
        <w:rPr>
          <w:rFonts w:ascii="Arial" w:hAnsi="Arial" w:cs="Arial"/>
          <w:b/>
          <w:bCs/>
          <w:sz w:val="16"/>
          <w:szCs w:val="16"/>
        </w:rPr>
        <w:t xml:space="preserve"> 2021</w:t>
      </w:r>
    </w:p>
    <w:p w14:paraId="0C2F2695" w14:textId="66D722CE" w:rsidR="00B66D65" w:rsidRPr="00B66D65" w:rsidRDefault="00B66D65" w:rsidP="00AA5AE1">
      <w:pPr>
        <w:rPr>
          <w:rFonts w:ascii="Arial" w:hAnsi="Arial" w:cs="Arial"/>
          <w:i/>
          <w:iCs/>
          <w:sz w:val="16"/>
          <w:szCs w:val="16"/>
        </w:rPr>
      </w:pPr>
      <w:r>
        <w:rPr>
          <w:rFonts w:ascii="Arial" w:hAnsi="Arial" w:cs="Arial"/>
          <w:i/>
          <w:iCs/>
          <w:sz w:val="16"/>
          <w:szCs w:val="16"/>
        </w:rPr>
        <w:t>Served as an interim program manager p</w:t>
      </w:r>
      <w:r w:rsidR="00BE1ABC">
        <w:rPr>
          <w:rFonts w:ascii="Arial" w:hAnsi="Arial" w:cs="Arial"/>
          <w:i/>
          <w:iCs/>
          <w:sz w:val="16"/>
          <w:szCs w:val="16"/>
        </w:rPr>
        <w:t>rovid</w:t>
      </w:r>
      <w:r>
        <w:rPr>
          <w:rFonts w:ascii="Arial" w:hAnsi="Arial" w:cs="Arial"/>
          <w:i/>
          <w:iCs/>
          <w:sz w:val="16"/>
          <w:szCs w:val="16"/>
        </w:rPr>
        <w:t>ing</w:t>
      </w:r>
      <w:r w:rsidR="00BE1ABC">
        <w:rPr>
          <w:rFonts w:ascii="Arial" w:hAnsi="Arial" w:cs="Arial"/>
          <w:i/>
          <w:iCs/>
          <w:sz w:val="16"/>
          <w:szCs w:val="16"/>
        </w:rPr>
        <w:t xml:space="preserve"> specialized oversight and management to multiple merger-related initiatives</w:t>
      </w:r>
      <w:r>
        <w:rPr>
          <w:rFonts w:ascii="Arial" w:hAnsi="Arial" w:cs="Arial"/>
          <w:i/>
          <w:iCs/>
          <w:sz w:val="16"/>
          <w:szCs w:val="16"/>
        </w:rPr>
        <w:t xml:space="preserve"> during the merger of SunTrust BB&amp;T to become Truist.</w:t>
      </w:r>
    </w:p>
    <w:p w14:paraId="0C3CE9D9" w14:textId="77777777" w:rsidR="003A2A8D" w:rsidRPr="00CD7199" w:rsidRDefault="003A2A8D" w:rsidP="003A2A8D">
      <w:pPr>
        <w:numPr>
          <w:ilvl w:val="0"/>
          <w:numId w:val="15"/>
        </w:numPr>
        <w:rPr>
          <w:rFonts w:ascii="Arial" w:hAnsi="Arial" w:cs="Arial"/>
          <w:sz w:val="16"/>
          <w:szCs w:val="16"/>
        </w:rPr>
      </w:pPr>
      <w:r>
        <w:rPr>
          <w:rFonts w:ascii="Arial" w:hAnsi="Arial" w:cs="Arial"/>
          <w:sz w:val="16"/>
          <w:szCs w:val="16"/>
        </w:rPr>
        <w:t>Revitalized a stalled project, leading to the successful launch of a new integrated commerce product, significantly enhancing the bank’s commercial competitiveness.</w:t>
      </w:r>
    </w:p>
    <w:p w14:paraId="17E3D07F" w14:textId="1F3DE8E3" w:rsidR="003A2A8D" w:rsidRPr="00490729" w:rsidRDefault="003A2A8D" w:rsidP="00490729">
      <w:pPr>
        <w:pStyle w:val="NormalWeb"/>
        <w:numPr>
          <w:ilvl w:val="0"/>
          <w:numId w:val="46"/>
        </w:numPr>
        <w:spacing w:before="0" w:beforeAutospacing="0" w:after="0" w:afterAutospacing="0"/>
        <w:textAlignment w:val="baseline"/>
        <w:rPr>
          <w:rFonts w:ascii="Arial" w:hAnsi="Arial" w:cs="Arial"/>
          <w:color w:val="000000"/>
          <w:sz w:val="16"/>
          <w:szCs w:val="16"/>
        </w:rPr>
      </w:pPr>
      <w:r>
        <w:rPr>
          <w:rFonts w:ascii="Arial" w:hAnsi="Arial" w:cs="Arial"/>
          <w:sz w:val="16"/>
          <w:szCs w:val="16"/>
          <w:shd w:val="clear" w:color="auto" w:fill="FFFFFF"/>
        </w:rPr>
        <w:t>Managed multiple merger-related technology projects, including platform migrations for Commercial Deposits and Digital Treasury</w:t>
      </w:r>
      <w:r w:rsidR="00490729">
        <w:rPr>
          <w:rFonts w:ascii="Arial" w:hAnsi="Arial" w:cs="Arial"/>
          <w:sz w:val="16"/>
          <w:szCs w:val="16"/>
          <w:shd w:val="clear" w:color="auto" w:fill="FFFFFF"/>
        </w:rPr>
        <w:t xml:space="preserve"> </w:t>
      </w:r>
      <w:r w:rsidR="00490729">
        <w:rPr>
          <w:rFonts w:ascii="Arial" w:hAnsi="Arial" w:cs="Arial"/>
          <w:color w:val="000000"/>
          <w:sz w:val="16"/>
          <w:szCs w:val="16"/>
          <w:shd w:val="clear" w:color="auto" w:fill="FFFFFF"/>
        </w:rPr>
        <w:t>by consulting with the various project sponsors to clarify directives, project scopes, deliverables, and timelines, conducting risk analysis</w:t>
      </w:r>
      <w:r w:rsidR="0051421B">
        <w:rPr>
          <w:rFonts w:ascii="Arial" w:hAnsi="Arial" w:cs="Arial"/>
          <w:sz w:val="16"/>
          <w:szCs w:val="16"/>
          <w:shd w:val="clear" w:color="auto" w:fill="FFFFFF"/>
        </w:rPr>
        <w:t>, and providing regular status updates to executive leadership.</w:t>
      </w:r>
    </w:p>
    <w:p w14:paraId="373C5DA7" w14:textId="0C84BF82" w:rsidR="00211EB6" w:rsidRPr="00FF5B0B" w:rsidRDefault="003A2A8D" w:rsidP="00FF5B0B">
      <w:pPr>
        <w:numPr>
          <w:ilvl w:val="0"/>
          <w:numId w:val="15"/>
        </w:numPr>
        <w:rPr>
          <w:rFonts w:ascii="Arial" w:hAnsi="Arial" w:cs="Arial"/>
          <w:sz w:val="16"/>
          <w:szCs w:val="16"/>
        </w:rPr>
      </w:pPr>
      <w:r w:rsidRPr="00B85379">
        <w:rPr>
          <w:rFonts w:ascii="Arial" w:hAnsi="Arial" w:cs="Arial"/>
          <w:sz w:val="16"/>
          <w:szCs w:val="16"/>
        </w:rPr>
        <w:t>Fostered strong relationships with the Truist business leadership team, stakeholders, and vendors, maintaining a productive dialogue to drive business decisions, and achieve desired results</w:t>
      </w:r>
      <w:r>
        <w:rPr>
          <w:rFonts w:ascii="Arial" w:hAnsi="Arial" w:cs="Arial"/>
          <w:sz w:val="16"/>
          <w:szCs w:val="16"/>
        </w:rPr>
        <w:t>.</w:t>
      </w:r>
    </w:p>
    <w:p w14:paraId="5C0FFFB2" w14:textId="77777777" w:rsidR="00FF5B0B" w:rsidRDefault="00FF5B0B" w:rsidP="00C008E3">
      <w:pPr>
        <w:rPr>
          <w:rFonts w:ascii="Arial" w:hAnsi="Arial" w:cs="Arial"/>
          <w:b/>
          <w:bCs/>
          <w:sz w:val="16"/>
          <w:szCs w:val="16"/>
        </w:rPr>
      </w:pPr>
    </w:p>
    <w:p w14:paraId="6A8A099F" w14:textId="77777777" w:rsidR="00C6160F" w:rsidRDefault="00C6160F" w:rsidP="00C008E3">
      <w:pPr>
        <w:rPr>
          <w:rFonts w:ascii="Arial" w:hAnsi="Arial" w:cs="Arial"/>
          <w:sz w:val="16"/>
          <w:szCs w:val="16"/>
        </w:rPr>
      </w:pPr>
      <w:r w:rsidRPr="00C6160F">
        <w:rPr>
          <w:rFonts w:ascii="Arial" w:hAnsi="Arial" w:cs="Arial"/>
          <w:b/>
          <w:bCs/>
          <w:sz w:val="16"/>
          <w:szCs w:val="16"/>
        </w:rPr>
        <w:t>IJL Consulting</w:t>
      </w:r>
      <w:r>
        <w:rPr>
          <w:rFonts w:ascii="Arial" w:hAnsi="Arial" w:cs="Arial"/>
          <w:sz w:val="16"/>
          <w:szCs w:val="16"/>
        </w:rPr>
        <w:t>, Atlanta, GA</w:t>
      </w:r>
    </w:p>
    <w:p w14:paraId="21E1AE74" w14:textId="68FEA628" w:rsidR="00C008E3" w:rsidRPr="00C6160F" w:rsidRDefault="000B3CC1" w:rsidP="006605D3">
      <w:pPr>
        <w:jc w:val="both"/>
        <w:rPr>
          <w:rFonts w:ascii="Arial" w:hAnsi="Arial" w:cs="Arial"/>
          <w:b/>
          <w:bCs/>
          <w:sz w:val="16"/>
          <w:szCs w:val="16"/>
        </w:rPr>
      </w:pPr>
      <w:r w:rsidRPr="00C6160F">
        <w:rPr>
          <w:rFonts w:ascii="Arial" w:hAnsi="Arial" w:cs="Arial"/>
          <w:b/>
          <w:bCs/>
          <w:sz w:val="16"/>
          <w:szCs w:val="16"/>
        </w:rPr>
        <w:t>C</w:t>
      </w:r>
      <w:r w:rsidR="00EE7F65">
        <w:rPr>
          <w:rFonts w:ascii="Arial" w:hAnsi="Arial" w:cs="Arial"/>
          <w:b/>
          <w:bCs/>
          <w:sz w:val="16"/>
          <w:szCs w:val="16"/>
        </w:rPr>
        <w:t>onsultant</w:t>
      </w:r>
      <w:r w:rsidR="00C6160F">
        <w:rPr>
          <w:rFonts w:ascii="Arial" w:hAnsi="Arial" w:cs="Arial"/>
          <w:b/>
          <w:bCs/>
          <w:sz w:val="16"/>
          <w:szCs w:val="16"/>
        </w:rPr>
        <w:t xml:space="preserve"> </w:t>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t xml:space="preserve">          </w:t>
      </w:r>
      <w:r w:rsidRPr="00C6160F">
        <w:rPr>
          <w:rFonts w:ascii="Arial" w:hAnsi="Arial" w:cs="Arial"/>
          <w:b/>
          <w:bCs/>
          <w:sz w:val="16"/>
          <w:szCs w:val="16"/>
        </w:rPr>
        <w:t>J</w:t>
      </w:r>
      <w:r w:rsidR="00C6160F" w:rsidRPr="00C6160F">
        <w:rPr>
          <w:rFonts w:ascii="Arial" w:hAnsi="Arial" w:cs="Arial"/>
          <w:b/>
          <w:bCs/>
          <w:sz w:val="16"/>
          <w:szCs w:val="16"/>
        </w:rPr>
        <w:t>ANUARY</w:t>
      </w:r>
      <w:r w:rsidRPr="00C6160F">
        <w:rPr>
          <w:rFonts w:ascii="Arial" w:hAnsi="Arial" w:cs="Arial"/>
          <w:b/>
          <w:bCs/>
          <w:sz w:val="16"/>
          <w:szCs w:val="16"/>
        </w:rPr>
        <w:t xml:space="preserve"> 2018 – N</w:t>
      </w:r>
      <w:r w:rsidR="00C6160F" w:rsidRPr="00C6160F">
        <w:rPr>
          <w:rFonts w:ascii="Arial" w:hAnsi="Arial" w:cs="Arial"/>
          <w:b/>
          <w:bCs/>
          <w:sz w:val="16"/>
          <w:szCs w:val="16"/>
        </w:rPr>
        <w:t xml:space="preserve">OVEMBER </w:t>
      </w:r>
      <w:r w:rsidRPr="00C6160F">
        <w:rPr>
          <w:rFonts w:ascii="Arial" w:hAnsi="Arial" w:cs="Arial"/>
          <w:b/>
          <w:bCs/>
          <w:sz w:val="16"/>
          <w:szCs w:val="16"/>
        </w:rPr>
        <w:t>2019</w:t>
      </w:r>
    </w:p>
    <w:p w14:paraId="69EE695C" w14:textId="513A0DF7" w:rsidR="00C008E3" w:rsidRDefault="00F250B8" w:rsidP="00C008E3">
      <w:pPr>
        <w:rPr>
          <w:rFonts w:ascii="Arial" w:hAnsi="Arial" w:cs="Arial"/>
          <w:sz w:val="16"/>
          <w:szCs w:val="16"/>
        </w:rPr>
      </w:pPr>
      <w:r>
        <w:rPr>
          <w:rFonts w:ascii="Arial" w:hAnsi="Arial" w:cs="Arial"/>
          <w:i/>
          <w:iCs/>
          <w:sz w:val="16"/>
          <w:szCs w:val="16"/>
        </w:rPr>
        <w:t>Provided business strategy and solution consulting services</w:t>
      </w:r>
      <w:r w:rsidR="00B66D65">
        <w:rPr>
          <w:rFonts w:ascii="Arial" w:hAnsi="Arial" w:cs="Arial"/>
          <w:i/>
          <w:iCs/>
          <w:sz w:val="16"/>
          <w:szCs w:val="16"/>
        </w:rPr>
        <w:t>.</w:t>
      </w:r>
    </w:p>
    <w:p w14:paraId="0709327F" w14:textId="77777777" w:rsidR="003A2A8D" w:rsidRPr="005B0E37" w:rsidRDefault="003A2A8D" w:rsidP="003A2A8D">
      <w:pPr>
        <w:numPr>
          <w:ilvl w:val="0"/>
          <w:numId w:val="36"/>
        </w:numPr>
        <w:rPr>
          <w:rFonts w:ascii="Arial" w:hAnsi="Arial" w:cs="Arial"/>
          <w:sz w:val="16"/>
          <w:szCs w:val="16"/>
        </w:rPr>
      </w:pPr>
      <w:r>
        <w:rPr>
          <w:rFonts w:ascii="Arial" w:hAnsi="Arial" w:cs="Arial"/>
          <w:sz w:val="16"/>
          <w:szCs w:val="16"/>
        </w:rPr>
        <w:t>Worked with the Sales and Delivery leadership of a local laboratory software company on their SaaS product resulting in improved cost estimates, increased sales revenue by $30K, implementation timelines were streamlined and customer satisfaction.</w:t>
      </w:r>
    </w:p>
    <w:p w14:paraId="06E2D7C1" w14:textId="77777777" w:rsidR="003A2A8D" w:rsidRDefault="003A2A8D" w:rsidP="003A2A8D">
      <w:pPr>
        <w:numPr>
          <w:ilvl w:val="0"/>
          <w:numId w:val="16"/>
        </w:numPr>
        <w:ind w:left="360"/>
        <w:rPr>
          <w:rFonts w:ascii="Arial" w:hAnsi="Arial" w:cs="Arial"/>
          <w:sz w:val="16"/>
          <w:szCs w:val="16"/>
        </w:rPr>
      </w:pPr>
      <w:r>
        <w:rPr>
          <w:rFonts w:ascii="Arial" w:hAnsi="Arial" w:cs="Arial"/>
          <w:sz w:val="16"/>
          <w:szCs w:val="16"/>
        </w:rPr>
        <w:t>Strategized with new and existing clients in the healthcare and life sciences industries on solutions to meet the unique business needs and challenges they were experiencing.</w:t>
      </w:r>
    </w:p>
    <w:p w14:paraId="5AA1281A" w14:textId="77777777" w:rsidR="00BE1ABC" w:rsidRDefault="00BE1ABC" w:rsidP="004739CC">
      <w:pPr>
        <w:rPr>
          <w:rFonts w:ascii="Arial" w:hAnsi="Arial" w:cs="Arial"/>
          <w:b/>
          <w:bCs/>
          <w:sz w:val="16"/>
          <w:szCs w:val="16"/>
        </w:rPr>
      </w:pPr>
    </w:p>
    <w:p w14:paraId="4D13912E" w14:textId="77777777" w:rsidR="006605D3" w:rsidRDefault="006605D3" w:rsidP="00E241B7">
      <w:pPr>
        <w:rPr>
          <w:rFonts w:ascii="Arial" w:hAnsi="Arial" w:cs="Arial"/>
          <w:b/>
          <w:bCs/>
          <w:sz w:val="16"/>
          <w:szCs w:val="16"/>
        </w:rPr>
      </w:pPr>
      <w:proofErr w:type="spellStart"/>
      <w:r>
        <w:rPr>
          <w:rFonts w:ascii="Arial" w:hAnsi="Arial" w:cs="Arial"/>
          <w:b/>
          <w:bCs/>
          <w:sz w:val="16"/>
          <w:szCs w:val="16"/>
        </w:rPr>
        <w:t>Feedzai</w:t>
      </w:r>
      <w:proofErr w:type="spellEnd"/>
      <w:r>
        <w:rPr>
          <w:rFonts w:ascii="Arial" w:hAnsi="Arial" w:cs="Arial"/>
          <w:b/>
          <w:bCs/>
          <w:sz w:val="16"/>
          <w:szCs w:val="16"/>
        </w:rPr>
        <w:t xml:space="preserve">, </w:t>
      </w:r>
      <w:r w:rsidRPr="006605D3">
        <w:rPr>
          <w:rFonts w:ascii="Arial" w:hAnsi="Arial" w:cs="Arial"/>
          <w:sz w:val="16"/>
          <w:szCs w:val="16"/>
        </w:rPr>
        <w:t>Atlanta, GA</w:t>
      </w:r>
    </w:p>
    <w:p w14:paraId="45103EB3" w14:textId="792EF4EE" w:rsidR="00E241B7" w:rsidRPr="00E25F70" w:rsidRDefault="00BE25E2" w:rsidP="00E241B7">
      <w:pPr>
        <w:rPr>
          <w:rFonts w:ascii="Arial" w:hAnsi="Arial" w:cs="Arial"/>
          <w:b/>
          <w:bCs/>
          <w:sz w:val="16"/>
          <w:szCs w:val="16"/>
        </w:rPr>
      </w:pPr>
      <w:r>
        <w:rPr>
          <w:rFonts w:ascii="Arial" w:hAnsi="Arial" w:cs="Arial"/>
          <w:b/>
          <w:bCs/>
          <w:sz w:val="16"/>
          <w:szCs w:val="16"/>
        </w:rPr>
        <w:t>M</w:t>
      </w:r>
      <w:r w:rsidR="00EE7F65">
        <w:rPr>
          <w:rFonts w:ascii="Arial" w:hAnsi="Arial" w:cs="Arial"/>
          <w:b/>
          <w:bCs/>
          <w:sz w:val="16"/>
          <w:szCs w:val="16"/>
        </w:rPr>
        <w:t>anager of</w:t>
      </w:r>
      <w:r>
        <w:rPr>
          <w:rFonts w:ascii="Arial" w:hAnsi="Arial" w:cs="Arial"/>
          <w:b/>
          <w:bCs/>
          <w:sz w:val="16"/>
          <w:szCs w:val="16"/>
        </w:rPr>
        <w:t xml:space="preserve"> L</w:t>
      </w:r>
      <w:r w:rsidR="00EE7F65">
        <w:rPr>
          <w:rFonts w:ascii="Arial" w:hAnsi="Arial" w:cs="Arial"/>
          <w:b/>
          <w:bCs/>
          <w:sz w:val="16"/>
          <w:szCs w:val="16"/>
        </w:rPr>
        <w:t>ogistics &amp;</w:t>
      </w:r>
      <w:r>
        <w:rPr>
          <w:rFonts w:ascii="Arial" w:hAnsi="Arial" w:cs="Arial"/>
          <w:b/>
          <w:bCs/>
          <w:sz w:val="16"/>
          <w:szCs w:val="16"/>
        </w:rPr>
        <w:t xml:space="preserve"> C</w:t>
      </w:r>
      <w:r w:rsidR="00EE7F65">
        <w:rPr>
          <w:rFonts w:ascii="Arial" w:hAnsi="Arial" w:cs="Arial"/>
          <w:b/>
          <w:bCs/>
          <w:sz w:val="16"/>
          <w:szCs w:val="16"/>
        </w:rPr>
        <w:t>lient</w:t>
      </w:r>
      <w:r>
        <w:rPr>
          <w:rFonts w:ascii="Arial" w:hAnsi="Arial" w:cs="Arial"/>
          <w:b/>
          <w:bCs/>
          <w:sz w:val="16"/>
          <w:szCs w:val="16"/>
        </w:rPr>
        <w:t xml:space="preserve"> S</w:t>
      </w:r>
      <w:r w:rsidR="00EE7F65">
        <w:rPr>
          <w:rFonts w:ascii="Arial" w:hAnsi="Arial" w:cs="Arial"/>
          <w:b/>
          <w:bCs/>
          <w:sz w:val="16"/>
          <w:szCs w:val="16"/>
        </w:rPr>
        <w:t>upport</w:t>
      </w:r>
      <w:r w:rsidR="00EE7F65">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B15F08">
        <w:rPr>
          <w:rFonts w:ascii="Arial" w:hAnsi="Arial" w:cs="Arial"/>
          <w:b/>
          <w:bCs/>
          <w:sz w:val="16"/>
          <w:szCs w:val="16"/>
        </w:rPr>
        <w:tab/>
        <w:t xml:space="preserve"> JULY</w:t>
      </w:r>
      <w:r w:rsidR="006605D3" w:rsidRPr="006605D3">
        <w:rPr>
          <w:rFonts w:ascii="Arial" w:hAnsi="Arial" w:cs="Arial"/>
          <w:b/>
          <w:bCs/>
          <w:sz w:val="16"/>
          <w:szCs w:val="16"/>
        </w:rPr>
        <w:t xml:space="preserve"> </w:t>
      </w:r>
      <w:r w:rsidR="000B3CC1" w:rsidRPr="006605D3">
        <w:rPr>
          <w:rFonts w:ascii="Arial" w:hAnsi="Arial" w:cs="Arial"/>
          <w:b/>
          <w:bCs/>
          <w:sz w:val="16"/>
          <w:szCs w:val="16"/>
        </w:rPr>
        <w:t xml:space="preserve">2016 – </w:t>
      </w:r>
      <w:r w:rsidR="006605D3" w:rsidRPr="006605D3">
        <w:rPr>
          <w:rFonts w:ascii="Arial" w:hAnsi="Arial" w:cs="Arial"/>
          <w:b/>
          <w:bCs/>
          <w:sz w:val="16"/>
          <w:szCs w:val="16"/>
        </w:rPr>
        <w:t xml:space="preserve">DECEMBER </w:t>
      </w:r>
      <w:r w:rsidR="000B3CC1" w:rsidRPr="006605D3">
        <w:rPr>
          <w:rFonts w:ascii="Arial" w:hAnsi="Arial" w:cs="Arial"/>
          <w:b/>
          <w:bCs/>
          <w:sz w:val="16"/>
          <w:szCs w:val="16"/>
        </w:rPr>
        <w:t>2017</w:t>
      </w:r>
    </w:p>
    <w:p w14:paraId="1B422D53" w14:textId="0CC31028" w:rsidR="00E241B7" w:rsidRPr="00354698" w:rsidRDefault="00BE1ABC" w:rsidP="00E241B7">
      <w:pPr>
        <w:rPr>
          <w:rFonts w:ascii="Arial" w:hAnsi="Arial" w:cs="Arial"/>
          <w:sz w:val="16"/>
          <w:szCs w:val="16"/>
        </w:rPr>
      </w:pPr>
      <w:r>
        <w:rPr>
          <w:rFonts w:ascii="Arial" w:hAnsi="Arial" w:cs="Arial"/>
          <w:i/>
          <w:iCs/>
          <w:sz w:val="16"/>
          <w:szCs w:val="16"/>
        </w:rPr>
        <w:t xml:space="preserve">Managed the operational, organizational, and client engagement aspects </w:t>
      </w:r>
      <w:r w:rsidR="00B66D65">
        <w:rPr>
          <w:rFonts w:ascii="Arial" w:hAnsi="Arial" w:cs="Arial"/>
          <w:i/>
          <w:iCs/>
          <w:sz w:val="16"/>
          <w:szCs w:val="16"/>
        </w:rPr>
        <w:t>for</w:t>
      </w:r>
      <w:r>
        <w:rPr>
          <w:rFonts w:ascii="Arial" w:hAnsi="Arial" w:cs="Arial"/>
          <w:i/>
          <w:iCs/>
          <w:sz w:val="16"/>
          <w:szCs w:val="16"/>
        </w:rPr>
        <w:t xml:space="preserve"> a small European Fintech that was establish</w:t>
      </w:r>
      <w:r w:rsidR="00B66D65">
        <w:rPr>
          <w:rFonts w:ascii="Arial" w:hAnsi="Arial" w:cs="Arial"/>
          <w:i/>
          <w:iCs/>
          <w:sz w:val="16"/>
          <w:szCs w:val="16"/>
        </w:rPr>
        <w:t xml:space="preserve">ing </w:t>
      </w:r>
      <w:r>
        <w:rPr>
          <w:rFonts w:ascii="Arial" w:hAnsi="Arial" w:cs="Arial"/>
          <w:i/>
          <w:iCs/>
          <w:sz w:val="16"/>
          <w:szCs w:val="16"/>
        </w:rPr>
        <w:t>i</w:t>
      </w:r>
      <w:r w:rsidR="00B66D65">
        <w:rPr>
          <w:rFonts w:ascii="Arial" w:hAnsi="Arial" w:cs="Arial"/>
          <w:i/>
          <w:iCs/>
          <w:sz w:val="16"/>
          <w:szCs w:val="16"/>
        </w:rPr>
        <w:t xml:space="preserve">tself in </w:t>
      </w:r>
      <w:r>
        <w:rPr>
          <w:rFonts w:ascii="Arial" w:hAnsi="Arial" w:cs="Arial"/>
          <w:i/>
          <w:iCs/>
          <w:sz w:val="16"/>
          <w:szCs w:val="16"/>
        </w:rPr>
        <w:t>the US.</w:t>
      </w:r>
    </w:p>
    <w:p w14:paraId="511D5BDB" w14:textId="77777777" w:rsidR="00490729" w:rsidRDefault="00490729" w:rsidP="00490729">
      <w:pPr>
        <w:pStyle w:val="NormalWeb"/>
        <w:numPr>
          <w:ilvl w:val="0"/>
          <w:numId w:val="47"/>
        </w:numPr>
        <w:spacing w:before="0" w:beforeAutospacing="0" w:after="0" w:afterAutospacing="0"/>
        <w:ind w:left="360"/>
        <w:textAlignment w:val="baseline"/>
        <w:rPr>
          <w:rFonts w:ascii="Arial" w:hAnsi="Arial" w:cs="Arial"/>
          <w:color w:val="000000"/>
          <w:sz w:val="16"/>
          <w:szCs w:val="16"/>
        </w:rPr>
      </w:pPr>
      <w:r>
        <w:rPr>
          <w:rFonts w:ascii="Arial" w:hAnsi="Arial" w:cs="Arial"/>
          <w:color w:val="000000"/>
          <w:sz w:val="16"/>
          <w:szCs w:val="16"/>
        </w:rPr>
        <w:t>Managed a $20M operations budget, significantly reducing costs associated with office leases, transportation, and temporary housing for employees.</w:t>
      </w:r>
    </w:p>
    <w:p w14:paraId="6E59BCA5" w14:textId="77777777" w:rsidR="00490729" w:rsidRDefault="00490729" w:rsidP="00490729">
      <w:pPr>
        <w:pStyle w:val="NormalWeb"/>
        <w:numPr>
          <w:ilvl w:val="0"/>
          <w:numId w:val="47"/>
        </w:numPr>
        <w:spacing w:before="0" w:beforeAutospacing="0" w:after="0" w:afterAutospacing="0"/>
        <w:ind w:left="360"/>
        <w:textAlignment w:val="baseline"/>
        <w:rPr>
          <w:rFonts w:ascii="Arial" w:hAnsi="Arial" w:cs="Arial"/>
          <w:color w:val="000000"/>
          <w:sz w:val="16"/>
          <w:szCs w:val="16"/>
        </w:rPr>
      </w:pPr>
      <w:r>
        <w:rPr>
          <w:rFonts w:ascii="Arial" w:hAnsi="Arial" w:cs="Arial"/>
          <w:color w:val="000000"/>
          <w:sz w:val="16"/>
          <w:szCs w:val="16"/>
          <w:shd w:val="clear" w:color="auto" w:fill="FFFFFF"/>
        </w:rPr>
        <w:t>Partnered with the client and their consultants to better understand the business needs and actively advocated for solutions with the Lisbon product management team.</w:t>
      </w:r>
    </w:p>
    <w:p w14:paraId="03A6E8DA" w14:textId="110F8334" w:rsidR="00490729" w:rsidRDefault="00490729" w:rsidP="00490729">
      <w:pPr>
        <w:pStyle w:val="NormalWeb"/>
        <w:numPr>
          <w:ilvl w:val="0"/>
          <w:numId w:val="47"/>
        </w:numPr>
        <w:spacing w:before="0" w:beforeAutospacing="0" w:after="0" w:afterAutospacing="0"/>
        <w:ind w:left="360"/>
        <w:textAlignment w:val="baseline"/>
        <w:rPr>
          <w:rFonts w:ascii="Arial" w:hAnsi="Arial" w:cs="Arial"/>
          <w:color w:val="000000"/>
          <w:sz w:val="16"/>
          <w:szCs w:val="16"/>
        </w:rPr>
      </w:pPr>
      <w:r>
        <w:rPr>
          <w:rFonts w:ascii="Arial" w:hAnsi="Arial" w:cs="Arial"/>
          <w:color w:val="000000"/>
          <w:sz w:val="16"/>
          <w:szCs w:val="16"/>
          <w:shd w:val="clear" w:color="auto" w:fill="FFFFFF"/>
        </w:rPr>
        <w:t xml:space="preserve">Supported PMO Leadership </w:t>
      </w:r>
      <w:r w:rsidR="0051421B">
        <w:rPr>
          <w:rFonts w:ascii="Arial" w:hAnsi="Arial" w:cs="Arial"/>
          <w:color w:val="000000"/>
          <w:sz w:val="16"/>
          <w:szCs w:val="16"/>
          <w:shd w:val="clear" w:color="auto" w:fill="FFFFFF"/>
        </w:rPr>
        <w:t>in building the Atlanta project management team by selecting optimal project management tools and establishing best practices for the PMO.</w:t>
      </w:r>
    </w:p>
    <w:p w14:paraId="5FF7B45D" w14:textId="77777777" w:rsidR="00F83356" w:rsidRDefault="00F83356" w:rsidP="007C308A">
      <w:pPr>
        <w:rPr>
          <w:rFonts w:ascii="Arial" w:hAnsi="Arial" w:cs="Arial"/>
          <w:b/>
          <w:bCs/>
          <w:sz w:val="16"/>
          <w:szCs w:val="16"/>
        </w:rPr>
      </w:pPr>
    </w:p>
    <w:p w14:paraId="2C00D77C" w14:textId="77777777" w:rsidR="006605D3" w:rsidRDefault="006605D3" w:rsidP="007C308A">
      <w:pPr>
        <w:rPr>
          <w:rFonts w:ascii="Arial" w:hAnsi="Arial" w:cs="Arial"/>
          <w:b/>
          <w:bCs/>
          <w:sz w:val="16"/>
          <w:szCs w:val="16"/>
        </w:rPr>
      </w:pPr>
    </w:p>
    <w:p w14:paraId="34AAB721" w14:textId="77777777" w:rsidR="006605D3" w:rsidRDefault="006605D3" w:rsidP="007C308A">
      <w:pPr>
        <w:rPr>
          <w:rFonts w:ascii="Arial" w:hAnsi="Arial" w:cs="Arial"/>
          <w:b/>
          <w:bCs/>
          <w:sz w:val="16"/>
          <w:szCs w:val="16"/>
        </w:rPr>
      </w:pPr>
    </w:p>
    <w:p w14:paraId="7EF2FB51" w14:textId="77777777" w:rsidR="006605D3" w:rsidRDefault="006605D3" w:rsidP="007C308A">
      <w:pPr>
        <w:rPr>
          <w:rFonts w:ascii="Arial" w:hAnsi="Arial" w:cs="Arial"/>
          <w:b/>
          <w:bCs/>
          <w:sz w:val="16"/>
          <w:szCs w:val="16"/>
        </w:rPr>
      </w:pPr>
    </w:p>
    <w:p w14:paraId="29029114" w14:textId="77777777" w:rsidR="006605D3" w:rsidRDefault="006605D3" w:rsidP="006605D3">
      <w:pPr>
        <w:rPr>
          <w:rFonts w:ascii="Arial" w:hAnsi="Arial" w:cs="Arial"/>
          <w:b/>
          <w:bCs/>
          <w:sz w:val="16"/>
          <w:szCs w:val="16"/>
        </w:rPr>
      </w:pPr>
    </w:p>
    <w:p w14:paraId="62846955" w14:textId="3F0EEC60" w:rsidR="006605D3" w:rsidRPr="00AA6371" w:rsidRDefault="006605D3" w:rsidP="006605D3">
      <w:pPr>
        <w:pBdr>
          <w:bottom w:val="single" w:sz="4" w:space="1" w:color="auto"/>
        </w:pBdr>
        <w:rPr>
          <w:rFonts w:ascii="Arial" w:hAnsi="Arial" w:cs="Arial"/>
          <w:b/>
          <w:bCs/>
          <w:sz w:val="16"/>
          <w:szCs w:val="16"/>
        </w:rPr>
      </w:pPr>
      <w:r>
        <w:rPr>
          <w:rFonts w:ascii="Arial" w:hAnsi="Arial" w:cs="Arial"/>
          <w:b/>
          <w:bCs/>
          <w:sz w:val="16"/>
          <w:szCs w:val="16"/>
        </w:rPr>
        <w:t xml:space="preserve">PROFESSIONAL </w:t>
      </w:r>
      <w:r>
        <w:rPr>
          <w:rFonts w:ascii="Arial" w:hAnsi="Arial" w:cs="Arial"/>
          <w:b/>
          <w:bCs/>
          <w:sz w:val="16"/>
          <w:szCs w:val="16"/>
        </w:rPr>
        <w:t>EXPERIENCE</w:t>
      </w:r>
    </w:p>
    <w:p w14:paraId="1B946E6E" w14:textId="77777777" w:rsidR="006605D3" w:rsidRDefault="006605D3" w:rsidP="007C308A">
      <w:pPr>
        <w:rPr>
          <w:rFonts w:ascii="Arial" w:hAnsi="Arial" w:cs="Arial"/>
          <w:b/>
          <w:bCs/>
          <w:sz w:val="16"/>
          <w:szCs w:val="16"/>
        </w:rPr>
      </w:pPr>
    </w:p>
    <w:p w14:paraId="02556A43" w14:textId="6F2C8FC5" w:rsidR="006605D3" w:rsidRDefault="006605D3" w:rsidP="007C308A">
      <w:pPr>
        <w:rPr>
          <w:rFonts w:ascii="Arial" w:hAnsi="Arial" w:cs="Arial"/>
          <w:b/>
          <w:bCs/>
          <w:sz w:val="16"/>
          <w:szCs w:val="16"/>
        </w:rPr>
      </w:pPr>
      <w:r>
        <w:rPr>
          <w:rFonts w:ascii="Arial" w:hAnsi="Arial" w:cs="Arial"/>
          <w:b/>
          <w:bCs/>
          <w:sz w:val="16"/>
          <w:szCs w:val="16"/>
        </w:rPr>
        <w:t xml:space="preserve">Identity Sciences, </w:t>
      </w:r>
      <w:r w:rsidRPr="006605D3">
        <w:rPr>
          <w:rFonts w:ascii="Arial" w:hAnsi="Arial" w:cs="Arial"/>
          <w:sz w:val="16"/>
          <w:szCs w:val="16"/>
        </w:rPr>
        <w:t>Atlanta, GA</w:t>
      </w:r>
    </w:p>
    <w:p w14:paraId="3CCF4933" w14:textId="3265CAE4" w:rsidR="007C308A" w:rsidRPr="000F4D5C" w:rsidRDefault="000B3CC1" w:rsidP="00EE7F65">
      <w:pPr>
        <w:jc w:val="both"/>
        <w:rPr>
          <w:rFonts w:ascii="Arial" w:hAnsi="Arial" w:cs="Arial"/>
          <w:b/>
          <w:bCs/>
          <w:sz w:val="16"/>
          <w:szCs w:val="16"/>
        </w:rPr>
      </w:pPr>
      <w:r>
        <w:rPr>
          <w:rFonts w:ascii="Arial" w:hAnsi="Arial" w:cs="Arial"/>
          <w:b/>
          <w:bCs/>
          <w:sz w:val="16"/>
          <w:szCs w:val="16"/>
        </w:rPr>
        <w:t>P</w:t>
      </w:r>
      <w:r w:rsidR="00EE7F65">
        <w:rPr>
          <w:rFonts w:ascii="Arial" w:hAnsi="Arial" w:cs="Arial"/>
          <w:b/>
          <w:bCs/>
          <w:sz w:val="16"/>
          <w:szCs w:val="16"/>
        </w:rPr>
        <w:t>roduct Development Manager</w:t>
      </w:r>
      <w:r w:rsidR="00EE7F65">
        <w:rPr>
          <w:rFonts w:ascii="Arial" w:hAnsi="Arial" w:cs="Arial"/>
          <w:b/>
          <w:bCs/>
          <w:sz w:val="16"/>
          <w:szCs w:val="16"/>
        </w:rPr>
        <w:tab/>
      </w:r>
      <w:r w:rsidR="006605D3">
        <w:rPr>
          <w:rFonts w:ascii="Arial" w:hAnsi="Arial" w:cs="Arial"/>
          <w:b/>
          <w:bCs/>
          <w:sz w:val="16"/>
          <w:szCs w:val="16"/>
        </w:rPr>
        <w:t xml:space="preserve">  </w:t>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r>
      <w:r w:rsidR="006605D3">
        <w:rPr>
          <w:rFonts w:ascii="Arial" w:hAnsi="Arial" w:cs="Arial"/>
          <w:b/>
          <w:bCs/>
          <w:sz w:val="16"/>
          <w:szCs w:val="16"/>
        </w:rPr>
        <w:tab/>
        <w:t xml:space="preserve">     </w:t>
      </w:r>
      <w:r w:rsidRPr="006605D3">
        <w:rPr>
          <w:rFonts w:ascii="Arial" w:hAnsi="Arial" w:cs="Arial"/>
          <w:b/>
          <w:bCs/>
          <w:sz w:val="16"/>
          <w:szCs w:val="16"/>
        </w:rPr>
        <w:t>O</w:t>
      </w:r>
      <w:r w:rsidR="006605D3" w:rsidRPr="006605D3">
        <w:rPr>
          <w:rFonts w:ascii="Arial" w:hAnsi="Arial" w:cs="Arial"/>
          <w:b/>
          <w:bCs/>
          <w:sz w:val="16"/>
          <w:szCs w:val="16"/>
        </w:rPr>
        <w:t xml:space="preserve">CTOBER </w:t>
      </w:r>
      <w:r w:rsidRPr="006605D3">
        <w:rPr>
          <w:rFonts w:ascii="Arial" w:hAnsi="Arial" w:cs="Arial"/>
          <w:b/>
          <w:bCs/>
          <w:sz w:val="16"/>
          <w:szCs w:val="16"/>
        </w:rPr>
        <w:t xml:space="preserve">2014 – </w:t>
      </w:r>
      <w:r w:rsidR="006605D3" w:rsidRPr="006605D3">
        <w:rPr>
          <w:rFonts w:ascii="Arial" w:hAnsi="Arial" w:cs="Arial"/>
          <w:b/>
          <w:bCs/>
          <w:sz w:val="16"/>
          <w:szCs w:val="16"/>
        </w:rPr>
        <w:t>JULY</w:t>
      </w:r>
      <w:r w:rsidRPr="006605D3">
        <w:rPr>
          <w:rFonts w:ascii="Arial" w:hAnsi="Arial" w:cs="Arial"/>
          <w:b/>
          <w:bCs/>
          <w:sz w:val="16"/>
          <w:szCs w:val="16"/>
        </w:rPr>
        <w:t xml:space="preserve"> 2016</w:t>
      </w:r>
    </w:p>
    <w:p w14:paraId="7737F534" w14:textId="69C59BED" w:rsidR="007C308A" w:rsidRDefault="00BE1ABC" w:rsidP="007C308A">
      <w:pPr>
        <w:rPr>
          <w:rFonts w:ascii="Arial" w:hAnsi="Arial" w:cs="Arial"/>
          <w:sz w:val="16"/>
          <w:szCs w:val="16"/>
        </w:rPr>
      </w:pPr>
      <w:r>
        <w:rPr>
          <w:rFonts w:ascii="Arial" w:hAnsi="Arial" w:cs="Arial"/>
          <w:i/>
          <w:iCs/>
          <w:sz w:val="16"/>
          <w:szCs w:val="16"/>
        </w:rPr>
        <w:t>Led the development initiative for the</w:t>
      </w:r>
      <w:r w:rsidR="00590EF8">
        <w:rPr>
          <w:rFonts w:ascii="Arial" w:hAnsi="Arial" w:cs="Arial"/>
          <w:i/>
          <w:iCs/>
          <w:sz w:val="16"/>
          <w:szCs w:val="16"/>
        </w:rPr>
        <w:t xml:space="preserve"> </w:t>
      </w:r>
      <w:r w:rsidR="007F5659">
        <w:rPr>
          <w:rFonts w:ascii="Arial" w:hAnsi="Arial" w:cs="Arial"/>
          <w:i/>
          <w:iCs/>
          <w:sz w:val="16"/>
          <w:szCs w:val="16"/>
        </w:rPr>
        <w:t xml:space="preserve">company’s forensic </w:t>
      </w:r>
      <w:r w:rsidR="00590EF8">
        <w:rPr>
          <w:rFonts w:ascii="Arial" w:hAnsi="Arial" w:cs="Arial"/>
          <w:i/>
          <w:iCs/>
          <w:sz w:val="16"/>
          <w:szCs w:val="16"/>
        </w:rPr>
        <w:t>laboratory information management system</w:t>
      </w:r>
      <w:r>
        <w:rPr>
          <w:rFonts w:ascii="Arial" w:hAnsi="Arial" w:cs="Arial"/>
          <w:i/>
          <w:iCs/>
          <w:sz w:val="16"/>
          <w:szCs w:val="16"/>
        </w:rPr>
        <w:t xml:space="preserve"> by aligning vision with goals, enhancing the UX, and securing the first government contract.</w:t>
      </w:r>
    </w:p>
    <w:p w14:paraId="51922B0C" w14:textId="2E6240B2" w:rsidR="004739CC" w:rsidRPr="00B85379" w:rsidRDefault="00223F74" w:rsidP="004739CC">
      <w:pPr>
        <w:numPr>
          <w:ilvl w:val="0"/>
          <w:numId w:val="35"/>
        </w:numPr>
        <w:rPr>
          <w:rFonts w:ascii="Arial" w:hAnsi="Arial" w:cs="Arial"/>
          <w:sz w:val="16"/>
          <w:szCs w:val="16"/>
        </w:rPr>
      </w:pPr>
      <w:r>
        <w:rPr>
          <w:rFonts w:ascii="Arial" w:hAnsi="Arial" w:cs="Arial"/>
          <w:sz w:val="16"/>
          <w:szCs w:val="16"/>
        </w:rPr>
        <w:t>D</w:t>
      </w:r>
      <w:r w:rsidR="004739CC">
        <w:rPr>
          <w:rFonts w:ascii="Arial" w:hAnsi="Arial" w:cs="Arial"/>
          <w:sz w:val="16"/>
          <w:szCs w:val="16"/>
        </w:rPr>
        <w:t>evelop</w:t>
      </w:r>
      <w:r>
        <w:rPr>
          <w:rFonts w:ascii="Arial" w:hAnsi="Arial" w:cs="Arial"/>
          <w:sz w:val="16"/>
          <w:szCs w:val="16"/>
        </w:rPr>
        <w:t>ed</w:t>
      </w:r>
      <w:r w:rsidR="004739CC">
        <w:rPr>
          <w:rFonts w:ascii="Arial" w:hAnsi="Arial" w:cs="Arial"/>
          <w:sz w:val="16"/>
          <w:szCs w:val="16"/>
        </w:rPr>
        <w:t xml:space="preserve"> and implement</w:t>
      </w:r>
      <w:r>
        <w:rPr>
          <w:rFonts w:ascii="Arial" w:hAnsi="Arial" w:cs="Arial"/>
          <w:sz w:val="16"/>
          <w:szCs w:val="16"/>
        </w:rPr>
        <w:t>ed</w:t>
      </w:r>
      <w:r w:rsidR="004739CC">
        <w:rPr>
          <w:rFonts w:ascii="Arial" w:hAnsi="Arial" w:cs="Arial"/>
          <w:sz w:val="16"/>
          <w:szCs w:val="16"/>
        </w:rPr>
        <w:t xml:space="preserve"> the </w:t>
      </w:r>
      <w:r>
        <w:rPr>
          <w:rFonts w:ascii="Arial" w:hAnsi="Arial" w:cs="Arial"/>
          <w:sz w:val="16"/>
          <w:szCs w:val="16"/>
        </w:rPr>
        <w:t xml:space="preserve">company’s </w:t>
      </w:r>
      <w:r w:rsidR="004739CC">
        <w:rPr>
          <w:rFonts w:ascii="Arial" w:hAnsi="Arial" w:cs="Arial"/>
          <w:sz w:val="16"/>
          <w:szCs w:val="16"/>
        </w:rPr>
        <w:t xml:space="preserve">forensic software product </w:t>
      </w:r>
      <w:r>
        <w:rPr>
          <w:rFonts w:ascii="Arial" w:hAnsi="Arial" w:cs="Arial"/>
          <w:sz w:val="16"/>
          <w:szCs w:val="16"/>
        </w:rPr>
        <w:t>(</w:t>
      </w:r>
      <w:r w:rsidR="004739CC">
        <w:rPr>
          <w:rFonts w:ascii="Arial" w:hAnsi="Arial" w:cs="Arial"/>
          <w:sz w:val="16"/>
          <w:szCs w:val="16"/>
        </w:rPr>
        <w:t>AbP LIMS</w:t>
      </w:r>
      <w:r>
        <w:rPr>
          <w:rFonts w:ascii="Arial" w:hAnsi="Arial" w:cs="Arial"/>
          <w:sz w:val="16"/>
          <w:szCs w:val="16"/>
        </w:rPr>
        <w:t>)</w:t>
      </w:r>
      <w:r w:rsidR="004739CC">
        <w:rPr>
          <w:rFonts w:ascii="Arial" w:hAnsi="Arial" w:cs="Arial"/>
          <w:sz w:val="16"/>
          <w:szCs w:val="16"/>
        </w:rPr>
        <w:t xml:space="preserve"> </w:t>
      </w:r>
      <w:r w:rsidR="00202C72">
        <w:rPr>
          <w:rFonts w:ascii="Arial" w:hAnsi="Arial" w:cs="Arial"/>
          <w:sz w:val="16"/>
          <w:szCs w:val="16"/>
        </w:rPr>
        <w:t xml:space="preserve">by </w:t>
      </w:r>
      <w:r w:rsidR="004739CC">
        <w:rPr>
          <w:rFonts w:ascii="Arial" w:hAnsi="Arial" w:cs="Arial"/>
          <w:sz w:val="16"/>
          <w:szCs w:val="16"/>
        </w:rPr>
        <w:t>align</w:t>
      </w:r>
      <w:r w:rsidR="00202C72">
        <w:rPr>
          <w:rFonts w:ascii="Arial" w:hAnsi="Arial" w:cs="Arial"/>
          <w:sz w:val="16"/>
          <w:szCs w:val="16"/>
        </w:rPr>
        <w:t>ing</w:t>
      </w:r>
      <w:r w:rsidR="004739CC">
        <w:rPr>
          <w:rFonts w:ascii="Arial" w:hAnsi="Arial" w:cs="Arial"/>
          <w:sz w:val="16"/>
          <w:szCs w:val="16"/>
        </w:rPr>
        <w:t xml:space="preserve"> the </w:t>
      </w:r>
      <w:r w:rsidR="004739CC" w:rsidRPr="00B85379">
        <w:rPr>
          <w:rFonts w:ascii="Arial" w:hAnsi="Arial" w:cs="Arial"/>
          <w:sz w:val="16"/>
          <w:szCs w:val="16"/>
        </w:rPr>
        <w:t xml:space="preserve">product vision and roadmap with </w:t>
      </w:r>
      <w:r>
        <w:rPr>
          <w:rFonts w:ascii="Arial" w:hAnsi="Arial" w:cs="Arial"/>
          <w:sz w:val="16"/>
          <w:szCs w:val="16"/>
        </w:rPr>
        <w:t xml:space="preserve">leadership’s </w:t>
      </w:r>
      <w:r w:rsidR="004739CC" w:rsidRPr="00B85379">
        <w:rPr>
          <w:rFonts w:ascii="Arial" w:hAnsi="Arial" w:cs="Arial"/>
          <w:sz w:val="16"/>
          <w:szCs w:val="16"/>
        </w:rPr>
        <w:t xml:space="preserve">business </w:t>
      </w:r>
      <w:r w:rsidR="00202C72" w:rsidRPr="00B85379">
        <w:rPr>
          <w:rFonts w:ascii="Arial" w:hAnsi="Arial" w:cs="Arial"/>
          <w:sz w:val="16"/>
          <w:szCs w:val="16"/>
        </w:rPr>
        <w:t>goals</w:t>
      </w:r>
      <w:r w:rsidR="00202C72">
        <w:rPr>
          <w:rFonts w:ascii="Arial" w:hAnsi="Arial" w:cs="Arial"/>
          <w:sz w:val="16"/>
          <w:szCs w:val="16"/>
        </w:rPr>
        <w:t xml:space="preserve"> and</w:t>
      </w:r>
      <w:r w:rsidR="004739CC">
        <w:rPr>
          <w:rFonts w:ascii="Arial" w:hAnsi="Arial" w:cs="Arial"/>
          <w:sz w:val="16"/>
          <w:szCs w:val="16"/>
        </w:rPr>
        <w:t xml:space="preserve"> select</w:t>
      </w:r>
      <w:r w:rsidR="00202C72">
        <w:rPr>
          <w:rFonts w:ascii="Arial" w:hAnsi="Arial" w:cs="Arial"/>
          <w:sz w:val="16"/>
          <w:szCs w:val="16"/>
        </w:rPr>
        <w:t>ing</w:t>
      </w:r>
      <w:r w:rsidR="004739CC">
        <w:rPr>
          <w:rFonts w:ascii="Arial" w:hAnsi="Arial" w:cs="Arial"/>
          <w:sz w:val="16"/>
          <w:szCs w:val="16"/>
        </w:rPr>
        <w:t xml:space="preserve"> the optimal vendor for growth.</w:t>
      </w:r>
    </w:p>
    <w:p w14:paraId="6F8A4665" w14:textId="77777777" w:rsidR="004739CC" w:rsidRPr="004F4DC2" w:rsidRDefault="004739CC" w:rsidP="004739CC">
      <w:pPr>
        <w:numPr>
          <w:ilvl w:val="0"/>
          <w:numId w:val="22"/>
        </w:numPr>
        <w:ind w:left="360"/>
        <w:rPr>
          <w:rFonts w:ascii="Arial" w:hAnsi="Arial" w:cs="Arial"/>
          <w:sz w:val="16"/>
          <w:szCs w:val="16"/>
        </w:rPr>
      </w:pPr>
      <w:r>
        <w:rPr>
          <w:rFonts w:ascii="Arial" w:hAnsi="Arial" w:cs="Arial"/>
          <w:sz w:val="16"/>
          <w:szCs w:val="16"/>
        </w:rPr>
        <w:t>Designed the user experience (UX) of AbP LIMS, creating</w:t>
      </w:r>
      <w:r w:rsidRPr="004F4DC2">
        <w:rPr>
          <w:rFonts w:ascii="Arial" w:hAnsi="Arial" w:cs="Arial"/>
          <w:sz w:val="16"/>
          <w:szCs w:val="16"/>
        </w:rPr>
        <w:t xml:space="preserve"> a “plating wizard” user interface</w:t>
      </w:r>
      <w:r>
        <w:rPr>
          <w:rFonts w:ascii="Arial" w:hAnsi="Arial" w:cs="Arial"/>
          <w:sz w:val="16"/>
          <w:szCs w:val="16"/>
        </w:rPr>
        <w:t xml:space="preserve"> that integrated </w:t>
      </w:r>
      <w:r w:rsidRPr="004F4DC2">
        <w:rPr>
          <w:rFonts w:ascii="Arial" w:hAnsi="Arial" w:cs="Arial"/>
          <w:sz w:val="16"/>
          <w:szCs w:val="16"/>
        </w:rPr>
        <w:t>with our robotic ATPS (Automated Testing Processing System).</w:t>
      </w:r>
    </w:p>
    <w:p w14:paraId="2A3664F4" w14:textId="77777777" w:rsidR="006605D3" w:rsidRDefault="006605D3" w:rsidP="00C008E3">
      <w:pPr>
        <w:rPr>
          <w:rFonts w:ascii="Arial" w:hAnsi="Arial" w:cs="Arial"/>
          <w:b/>
          <w:bCs/>
          <w:sz w:val="16"/>
          <w:szCs w:val="16"/>
        </w:rPr>
      </w:pPr>
    </w:p>
    <w:p w14:paraId="175F698E" w14:textId="4D9A0ECB" w:rsidR="006605D3" w:rsidRDefault="006605D3" w:rsidP="00C008E3">
      <w:pPr>
        <w:rPr>
          <w:rFonts w:ascii="Arial" w:hAnsi="Arial" w:cs="Arial"/>
          <w:b/>
          <w:bCs/>
          <w:sz w:val="16"/>
          <w:szCs w:val="16"/>
        </w:rPr>
      </w:pPr>
      <w:r>
        <w:rPr>
          <w:rFonts w:ascii="Arial" w:hAnsi="Arial" w:cs="Arial"/>
          <w:b/>
          <w:bCs/>
          <w:sz w:val="16"/>
          <w:szCs w:val="16"/>
        </w:rPr>
        <w:t xml:space="preserve">IT Solutions, </w:t>
      </w:r>
      <w:r w:rsidRPr="006605D3">
        <w:rPr>
          <w:rFonts w:ascii="Arial" w:hAnsi="Arial" w:cs="Arial"/>
          <w:sz w:val="16"/>
          <w:szCs w:val="16"/>
        </w:rPr>
        <w:t>Atlanta, GA</w:t>
      </w:r>
    </w:p>
    <w:p w14:paraId="232CB69B" w14:textId="7DCC64A8" w:rsidR="00C008E3" w:rsidRPr="006605D3" w:rsidRDefault="000B3CC1" w:rsidP="00EE7F65">
      <w:pPr>
        <w:jc w:val="both"/>
        <w:rPr>
          <w:rFonts w:ascii="Arial" w:hAnsi="Arial" w:cs="Arial"/>
          <w:b/>
          <w:bCs/>
          <w:sz w:val="16"/>
          <w:szCs w:val="16"/>
        </w:rPr>
      </w:pPr>
      <w:r>
        <w:rPr>
          <w:rFonts w:ascii="Arial" w:hAnsi="Arial" w:cs="Arial"/>
          <w:b/>
          <w:bCs/>
          <w:sz w:val="16"/>
          <w:szCs w:val="16"/>
        </w:rPr>
        <w:t>C</w:t>
      </w:r>
      <w:r w:rsidR="00B15F08">
        <w:rPr>
          <w:rFonts w:ascii="Arial" w:hAnsi="Arial" w:cs="Arial"/>
          <w:b/>
          <w:bCs/>
          <w:sz w:val="16"/>
          <w:szCs w:val="16"/>
        </w:rPr>
        <w:t>onsultant</w:t>
      </w:r>
      <w:r w:rsidR="006605D3">
        <w:rPr>
          <w:rFonts w:ascii="Arial" w:hAnsi="Arial" w:cs="Arial"/>
          <w:sz w:val="16"/>
          <w:szCs w:val="16"/>
        </w:rPr>
        <w:t xml:space="preserve"> </w:t>
      </w:r>
      <w:r w:rsidR="006605D3">
        <w:rPr>
          <w:rFonts w:ascii="Arial" w:hAnsi="Arial" w:cs="Arial"/>
          <w:sz w:val="16"/>
          <w:szCs w:val="16"/>
        </w:rPr>
        <w:tab/>
      </w:r>
      <w:r w:rsidR="006605D3">
        <w:rPr>
          <w:rFonts w:ascii="Arial" w:hAnsi="Arial" w:cs="Arial"/>
          <w:sz w:val="16"/>
          <w:szCs w:val="16"/>
        </w:rPr>
        <w:tab/>
      </w:r>
      <w:r w:rsidR="006605D3">
        <w:rPr>
          <w:rFonts w:ascii="Arial" w:hAnsi="Arial" w:cs="Arial"/>
          <w:sz w:val="16"/>
          <w:szCs w:val="16"/>
        </w:rPr>
        <w:tab/>
      </w:r>
      <w:r w:rsidR="006605D3">
        <w:rPr>
          <w:rFonts w:ascii="Arial" w:hAnsi="Arial" w:cs="Arial"/>
          <w:sz w:val="16"/>
          <w:szCs w:val="16"/>
        </w:rPr>
        <w:tab/>
      </w:r>
      <w:r w:rsidR="006605D3">
        <w:rPr>
          <w:rFonts w:ascii="Arial" w:hAnsi="Arial" w:cs="Arial"/>
          <w:sz w:val="16"/>
          <w:szCs w:val="16"/>
        </w:rPr>
        <w:tab/>
      </w:r>
      <w:r w:rsidR="006605D3">
        <w:rPr>
          <w:rFonts w:ascii="Arial" w:hAnsi="Arial" w:cs="Arial"/>
          <w:sz w:val="16"/>
          <w:szCs w:val="16"/>
        </w:rPr>
        <w:tab/>
      </w:r>
      <w:r w:rsidR="006605D3">
        <w:rPr>
          <w:rFonts w:ascii="Arial" w:hAnsi="Arial" w:cs="Arial"/>
          <w:sz w:val="16"/>
          <w:szCs w:val="16"/>
        </w:rPr>
        <w:tab/>
      </w:r>
      <w:r w:rsidR="006605D3">
        <w:rPr>
          <w:rFonts w:ascii="Arial" w:hAnsi="Arial" w:cs="Arial"/>
          <w:sz w:val="16"/>
          <w:szCs w:val="16"/>
        </w:rPr>
        <w:tab/>
        <w:t xml:space="preserve">     </w:t>
      </w:r>
      <w:r w:rsidRPr="006605D3">
        <w:rPr>
          <w:rFonts w:ascii="Arial" w:hAnsi="Arial" w:cs="Arial"/>
          <w:b/>
          <w:bCs/>
          <w:sz w:val="16"/>
          <w:szCs w:val="16"/>
        </w:rPr>
        <w:t>N</w:t>
      </w:r>
      <w:r w:rsidR="006605D3" w:rsidRPr="006605D3">
        <w:rPr>
          <w:rFonts w:ascii="Arial" w:hAnsi="Arial" w:cs="Arial"/>
          <w:b/>
          <w:bCs/>
          <w:sz w:val="16"/>
          <w:szCs w:val="16"/>
        </w:rPr>
        <w:t xml:space="preserve">OVEMBER </w:t>
      </w:r>
      <w:r w:rsidRPr="006605D3">
        <w:rPr>
          <w:rFonts w:ascii="Arial" w:hAnsi="Arial" w:cs="Arial"/>
          <w:b/>
          <w:bCs/>
          <w:sz w:val="16"/>
          <w:szCs w:val="16"/>
        </w:rPr>
        <w:t xml:space="preserve"> 2011 – </w:t>
      </w:r>
      <w:r w:rsidR="006605D3" w:rsidRPr="006605D3">
        <w:rPr>
          <w:rFonts w:ascii="Arial" w:hAnsi="Arial" w:cs="Arial"/>
          <w:b/>
          <w:bCs/>
          <w:sz w:val="16"/>
          <w:szCs w:val="16"/>
        </w:rPr>
        <w:t xml:space="preserve">SEPTEMBER </w:t>
      </w:r>
      <w:r w:rsidRPr="006605D3">
        <w:rPr>
          <w:rFonts w:ascii="Arial" w:hAnsi="Arial" w:cs="Arial"/>
          <w:b/>
          <w:bCs/>
          <w:sz w:val="16"/>
          <w:szCs w:val="16"/>
        </w:rPr>
        <w:t>2014</w:t>
      </w:r>
    </w:p>
    <w:p w14:paraId="05660E90" w14:textId="5AA37C58" w:rsidR="00C008E3" w:rsidRDefault="00BE1ABC" w:rsidP="00C008E3">
      <w:pPr>
        <w:rPr>
          <w:rFonts w:ascii="Arial" w:hAnsi="Arial" w:cs="Arial"/>
          <w:sz w:val="16"/>
          <w:szCs w:val="16"/>
        </w:rPr>
      </w:pPr>
      <w:r>
        <w:rPr>
          <w:rFonts w:ascii="Arial" w:hAnsi="Arial" w:cs="Arial"/>
          <w:i/>
          <w:iCs/>
          <w:sz w:val="16"/>
          <w:szCs w:val="16"/>
        </w:rPr>
        <w:t xml:space="preserve">Provided </w:t>
      </w:r>
      <w:r w:rsidR="00BE25E2">
        <w:rPr>
          <w:rFonts w:ascii="Arial" w:hAnsi="Arial" w:cs="Arial"/>
          <w:i/>
          <w:iCs/>
          <w:sz w:val="16"/>
          <w:szCs w:val="16"/>
        </w:rPr>
        <w:t>program and project management services to clients in the healthcare, life sciences, and finance industries.</w:t>
      </w:r>
    </w:p>
    <w:p w14:paraId="270B86C6" w14:textId="77777777" w:rsidR="004739CC" w:rsidRPr="003B1B20" w:rsidRDefault="004739CC" w:rsidP="004739CC">
      <w:pPr>
        <w:numPr>
          <w:ilvl w:val="0"/>
          <w:numId w:val="24"/>
        </w:numPr>
        <w:ind w:left="360"/>
      </w:pPr>
      <w:r>
        <w:rPr>
          <w:rFonts w:ascii="Arial" w:hAnsi="Arial" w:cs="Arial"/>
          <w:color w:val="222222"/>
          <w:sz w:val="16"/>
          <w:szCs w:val="16"/>
          <w:shd w:val="clear" w:color="auto" w:fill="FFFFFF"/>
        </w:rPr>
        <w:t xml:space="preserve">Led the strategic redesign of </w:t>
      </w:r>
      <w:proofErr w:type="spellStart"/>
      <w:r>
        <w:rPr>
          <w:rFonts w:ascii="Arial" w:hAnsi="Arial" w:cs="Arial"/>
          <w:color w:val="222222"/>
          <w:sz w:val="16"/>
          <w:szCs w:val="16"/>
          <w:shd w:val="clear" w:color="auto" w:fill="FFFFFF"/>
        </w:rPr>
        <w:t>GlobalCare’s</w:t>
      </w:r>
      <w:proofErr w:type="spellEnd"/>
      <w:r>
        <w:rPr>
          <w:rFonts w:ascii="Arial" w:hAnsi="Arial" w:cs="Arial"/>
          <w:color w:val="222222"/>
          <w:sz w:val="16"/>
          <w:szCs w:val="16"/>
          <w:shd w:val="clear" w:color="auto" w:fill="FFFFFF"/>
        </w:rPr>
        <w:t xml:space="preserve"> products and services, overhauling the core claims processing system and selecting cost-containment vendors which fostered strategic partnerships.</w:t>
      </w:r>
    </w:p>
    <w:p w14:paraId="003E3319" w14:textId="77777777" w:rsidR="004739CC" w:rsidRPr="007F0BC1" w:rsidRDefault="004739CC" w:rsidP="004739CC">
      <w:pPr>
        <w:numPr>
          <w:ilvl w:val="0"/>
          <w:numId w:val="25"/>
        </w:numPr>
        <w:ind w:left="360"/>
        <w:rPr>
          <w:rFonts w:ascii="Arial" w:hAnsi="Arial" w:cs="Arial"/>
          <w:sz w:val="16"/>
          <w:szCs w:val="16"/>
          <w:shd w:val="clear" w:color="auto" w:fill="FFFFFF"/>
        </w:rPr>
      </w:pPr>
      <w:r>
        <w:rPr>
          <w:rFonts w:ascii="Arial" w:hAnsi="Arial" w:cs="Arial"/>
          <w:sz w:val="16"/>
          <w:szCs w:val="16"/>
          <w:shd w:val="clear" w:color="auto" w:fill="FFFFFF"/>
        </w:rPr>
        <w:t>Managed a $2.7M project for a server consolidation and data center migration for the Georgia Department of Natural Resources, serving as the key liaison between the CIO, Georgia Technology Authority, and vendors (IBM and AT&amp;T).</w:t>
      </w:r>
    </w:p>
    <w:p w14:paraId="6D3AFF66" w14:textId="30A29A9F" w:rsidR="004739CC" w:rsidRPr="00B85379" w:rsidRDefault="004739CC" w:rsidP="004739CC">
      <w:pPr>
        <w:numPr>
          <w:ilvl w:val="0"/>
          <w:numId w:val="26"/>
        </w:numPr>
        <w:ind w:left="360"/>
        <w:rPr>
          <w:rFonts w:ascii="Arial" w:hAnsi="Arial" w:cs="Arial"/>
          <w:b/>
          <w:bCs/>
          <w:sz w:val="16"/>
          <w:szCs w:val="16"/>
          <w:shd w:val="clear" w:color="auto" w:fill="FFFFFF"/>
        </w:rPr>
      </w:pPr>
      <w:r w:rsidRPr="00B85379">
        <w:rPr>
          <w:rFonts w:ascii="Arial" w:hAnsi="Arial" w:cs="Arial"/>
          <w:sz w:val="16"/>
          <w:szCs w:val="16"/>
          <w:shd w:val="clear" w:color="auto" w:fill="FFFFFF"/>
        </w:rPr>
        <w:t>Oversaw a multi-</w:t>
      </w:r>
      <w:r w:rsidR="00B15F08" w:rsidRPr="00B85379">
        <w:rPr>
          <w:rFonts w:ascii="Arial" w:hAnsi="Arial" w:cs="Arial"/>
          <w:sz w:val="16"/>
          <w:szCs w:val="16"/>
          <w:shd w:val="clear" w:color="auto" w:fill="FFFFFF"/>
        </w:rPr>
        <w:t>million-dollar</w:t>
      </w:r>
      <w:r w:rsidRPr="00B85379">
        <w:rPr>
          <w:rFonts w:ascii="Arial" w:hAnsi="Arial" w:cs="Arial"/>
          <w:sz w:val="16"/>
          <w:szCs w:val="16"/>
          <w:shd w:val="clear" w:color="auto" w:fill="FFFFFF"/>
        </w:rPr>
        <w:t xml:space="preserve"> platform migration for Wells Fargo, transitioning 5,000+ accounts, surpassing their migration goals, and ear</w:t>
      </w:r>
      <w:r>
        <w:rPr>
          <w:rFonts w:ascii="Arial" w:hAnsi="Arial" w:cs="Arial"/>
          <w:sz w:val="16"/>
          <w:szCs w:val="16"/>
          <w:shd w:val="clear" w:color="auto" w:fill="FFFFFF"/>
        </w:rPr>
        <w:t>n</w:t>
      </w:r>
      <w:r w:rsidRPr="00B85379">
        <w:rPr>
          <w:rFonts w:ascii="Arial" w:hAnsi="Arial" w:cs="Arial"/>
          <w:sz w:val="16"/>
          <w:szCs w:val="16"/>
          <w:shd w:val="clear" w:color="auto" w:fill="FFFFFF"/>
        </w:rPr>
        <w:t xml:space="preserve">ing GSX an additional $500K in revenue and an additional year of contracted work. </w:t>
      </w:r>
    </w:p>
    <w:p w14:paraId="4240ED73" w14:textId="77777777" w:rsidR="006477C2" w:rsidRDefault="006477C2" w:rsidP="00C008E3">
      <w:pPr>
        <w:rPr>
          <w:rFonts w:ascii="Arial" w:hAnsi="Arial" w:cs="Arial"/>
          <w:b/>
          <w:bCs/>
          <w:sz w:val="16"/>
          <w:szCs w:val="16"/>
        </w:rPr>
      </w:pPr>
    </w:p>
    <w:p w14:paraId="376BE7FB" w14:textId="42BE9D67" w:rsidR="006605D3" w:rsidRDefault="006605D3" w:rsidP="00C008E3">
      <w:pPr>
        <w:rPr>
          <w:rFonts w:ascii="Arial" w:hAnsi="Arial" w:cs="Arial"/>
          <w:b/>
          <w:bCs/>
          <w:sz w:val="16"/>
          <w:szCs w:val="16"/>
          <w:shd w:val="clear" w:color="auto" w:fill="FFFFFF"/>
        </w:rPr>
      </w:pPr>
      <w:r>
        <w:rPr>
          <w:rFonts w:ascii="Arial" w:hAnsi="Arial" w:cs="Arial"/>
          <w:b/>
          <w:bCs/>
          <w:sz w:val="16"/>
          <w:szCs w:val="16"/>
          <w:shd w:val="clear" w:color="auto" w:fill="FFFFFF"/>
        </w:rPr>
        <w:t xml:space="preserve">Sanofi, </w:t>
      </w:r>
      <w:r w:rsidRPr="006605D3">
        <w:rPr>
          <w:rFonts w:ascii="Arial" w:hAnsi="Arial" w:cs="Arial"/>
          <w:sz w:val="16"/>
          <w:szCs w:val="16"/>
          <w:shd w:val="clear" w:color="auto" w:fill="FFFFFF"/>
        </w:rPr>
        <w:t>Boston, MA</w:t>
      </w:r>
    </w:p>
    <w:p w14:paraId="4FE225A0" w14:textId="13BFBF0E" w:rsidR="00C008E3" w:rsidRPr="006605D3" w:rsidRDefault="000B3CC1" w:rsidP="00EE7F65">
      <w:pPr>
        <w:jc w:val="both"/>
        <w:rPr>
          <w:rFonts w:ascii="Arial" w:hAnsi="Arial" w:cs="Arial"/>
          <w:b/>
          <w:bCs/>
          <w:sz w:val="16"/>
          <w:szCs w:val="16"/>
        </w:rPr>
      </w:pPr>
      <w:r>
        <w:rPr>
          <w:rFonts w:ascii="Arial" w:hAnsi="Arial" w:cs="Arial"/>
          <w:b/>
          <w:bCs/>
          <w:sz w:val="16"/>
          <w:szCs w:val="16"/>
          <w:shd w:val="clear" w:color="auto" w:fill="FFFFFF"/>
        </w:rPr>
        <w:t>S</w:t>
      </w:r>
      <w:r w:rsidR="00B15F08">
        <w:rPr>
          <w:rFonts w:ascii="Arial" w:hAnsi="Arial" w:cs="Arial"/>
          <w:b/>
          <w:bCs/>
          <w:sz w:val="16"/>
          <w:szCs w:val="16"/>
          <w:shd w:val="clear" w:color="auto" w:fill="FFFFFF"/>
        </w:rPr>
        <w:t>r. Consultant</w:t>
      </w:r>
      <w:r w:rsidR="00B15F08">
        <w:rPr>
          <w:rFonts w:ascii="Arial" w:hAnsi="Arial" w:cs="Arial"/>
          <w:b/>
          <w:bCs/>
          <w:sz w:val="16"/>
          <w:szCs w:val="16"/>
          <w:shd w:val="clear" w:color="auto" w:fill="FFFFFF"/>
        </w:rPr>
        <w:tab/>
      </w:r>
      <w:r w:rsidR="006605D3">
        <w:rPr>
          <w:rFonts w:ascii="Arial" w:hAnsi="Arial" w:cs="Arial"/>
          <w:sz w:val="16"/>
          <w:szCs w:val="16"/>
          <w:shd w:val="clear" w:color="auto" w:fill="FFFFFF"/>
        </w:rPr>
        <w:t xml:space="preserve"> </w:t>
      </w:r>
      <w:r w:rsidR="006605D3">
        <w:rPr>
          <w:rFonts w:ascii="Arial" w:hAnsi="Arial" w:cs="Arial"/>
          <w:sz w:val="16"/>
          <w:szCs w:val="16"/>
          <w:shd w:val="clear" w:color="auto" w:fill="FFFFFF"/>
        </w:rPr>
        <w:tab/>
      </w:r>
      <w:r w:rsidR="006605D3">
        <w:rPr>
          <w:rFonts w:ascii="Arial" w:hAnsi="Arial" w:cs="Arial"/>
          <w:sz w:val="16"/>
          <w:szCs w:val="16"/>
          <w:shd w:val="clear" w:color="auto" w:fill="FFFFFF"/>
        </w:rPr>
        <w:tab/>
      </w:r>
      <w:r w:rsidR="006605D3">
        <w:rPr>
          <w:rFonts w:ascii="Arial" w:hAnsi="Arial" w:cs="Arial"/>
          <w:sz w:val="16"/>
          <w:szCs w:val="16"/>
          <w:shd w:val="clear" w:color="auto" w:fill="FFFFFF"/>
        </w:rPr>
        <w:tab/>
      </w:r>
      <w:r w:rsidR="006605D3">
        <w:rPr>
          <w:rFonts w:ascii="Arial" w:hAnsi="Arial" w:cs="Arial"/>
          <w:sz w:val="16"/>
          <w:szCs w:val="16"/>
          <w:shd w:val="clear" w:color="auto" w:fill="FFFFFF"/>
        </w:rPr>
        <w:tab/>
      </w:r>
      <w:r w:rsidR="006605D3">
        <w:rPr>
          <w:rFonts w:ascii="Arial" w:hAnsi="Arial" w:cs="Arial"/>
          <w:sz w:val="16"/>
          <w:szCs w:val="16"/>
          <w:shd w:val="clear" w:color="auto" w:fill="FFFFFF"/>
        </w:rPr>
        <w:tab/>
      </w:r>
      <w:r w:rsidR="006605D3">
        <w:rPr>
          <w:rFonts w:ascii="Arial" w:hAnsi="Arial" w:cs="Arial"/>
          <w:sz w:val="16"/>
          <w:szCs w:val="16"/>
          <w:shd w:val="clear" w:color="auto" w:fill="FFFFFF"/>
        </w:rPr>
        <w:tab/>
      </w:r>
      <w:r w:rsidR="006605D3">
        <w:rPr>
          <w:rFonts w:ascii="Arial" w:hAnsi="Arial" w:cs="Arial"/>
          <w:sz w:val="16"/>
          <w:szCs w:val="16"/>
          <w:shd w:val="clear" w:color="auto" w:fill="FFFFFF"/>
        </w:rPr>
        <w:tab/>
        <w:t xml:space="preserve">        </w:t>
      </w:r>
      <w:r w:rsidRPr="006605D3">
        <w:rPr>
          <w:rFonts w:ascii="Arial" w:hAnsi="Arial" w:cs="Arial"/>
          <w:b/>
          <w:bCs/>
          <w:sz w:val="16"/>
          <w:szCs w:val="16"/>
          <w:shd w:val="clear" w:color="auto" w:fill="FFFFFF"/>
        </w:rPr>
        <w:t>S</w:t>
      </w:r>
      <w:r w:rsidR="006605D3" w:rsidRPr="006605D3">
        <w:rPr>
          <w:rFonts w:ascii="Arial" w:hAnsi="Arial" w:cs="Arial"/>
          <w:b/>
          <w:bCs/>
          <w:sz w:val="16"/>
          <w:szCs w:val="16"/>
          <w:shd w:val="clear" w:color="auto" w:fill="FFFFFF"/>
        </w:rPr>
        <w:t xml:space="preserve">EPTEMBER </w:t>
      </w:r>
      <w:r w:rsidRPr="006605D3">
        <w:rPr>
          <w:rFonts w:ascii="Arial" w:hAnsi="Arial" w:cs="Arial"/>
          <w:b/>
          <w:bCs/>
          <w:sz w:val="16"/>
          <w:szCs w:val="16"/>
          <w:shd w:val="clear" w:color="auto" w:fill="FFFFFF"/>
        </w:rPr>
        <w:t>2009 – O</w:t>
      </w:r>
      <w:r w:rsidR="006605D3" w:rsidRPr="006605D3">
        <w:rPr>
          <w:rFonts w:ascii="Arial" w:hAnsi="Arial" w:cs="Arial"/>
          <w:b/>
          <w:bCs/>
          <w:sz w:val="16"/>
          <w:szCs w:val="16"/>
          <w:shd w:val="clear" w:color="auto" w:fill="FFFFFF"/>
        </w:rPr>
        <w:t xml:space="preserve">CTOBER </w:t>
      </w:r>
      <w:r w:rsidRPr="006605D3">
        <w:rPr>
          <w:rFonts w:ascii="Arial" w:hAnsi="Arial" w:cs="Arial"/>
          <w:b/>
          <w:bCs/>
          <w:sz w:val="16"/>
          <w:szCs w:val="16"/>
          <w:shd w:val="clear" w:color="auto" w:fill="FFFFFF"/>
        </w:rPr>
        <w:t>2011</w:t>
      </w:r>
    </w:p>
    <w:p w14:paraId="0E413E43" w14:textId="05F0D728" w:rsidR="001824DD" w:rsidRDefault="00BE25E2" w:rsidP="00BE25E2">
      <w:pPr>
        <w:rPr>
          <w:rFonts w:ascii="Arial" w:hAnsi="Arial" w:cs="Arial"/>
          <w:i/>
          <w:iCs/>
          <w:sz w:val="16"/>
          <w:szCs w:val="16"/>
          <w:shd w:val="clear" w:color="auto" w:fill="FFFFFF"/>
        </w:rPr>
      </w:pPr>
      <w:r w:rsidRPr="00BE25E2">
        <w:rPr>
          <w:rFonts w:ascii="Arial" w:hAnsi="Arial" w:cs="Arial"/>
          <w:i/>
          <w:iCs/>
          <w:sz w:val="16"/>
          <w:szCs w:val="16"/>
          <w:shd w:val="clear" w:color="auto" w:fill="FFFFFF"/>
        </w:rPr>
        <w:t xml:space="preserve">Provided guidance on best practices for a </w:t>
      </w:r>
      <w:r w:rsidR="00590EF8">
        <w:rPr>
          <w:rFonts w:ascii="Arial" w:hAnsi="Arial" w:cs="Arial"/>
          <w:i/>
          <w:iCs/>
          <w:sz w:val="16"/>
          <w:szCs w:val="16"/>
          <w:shd w:val="clear" w:color="auto" w:fill="FFFFFF"/>
        </w:rPr>
        <w:t xml:space="preserve">global healthcare company’s </w:t>
      </w:r>
      <w:r w:rsidRPr="00BE25E2">
        <w:rPr>
          <w:rFonts w:ascii="Arial" w:hAnsi="Arial" w:cs="Arial"/>
          <w:i/>
          <w:iCs/>
          <w:sz w:val="16"/>
          <w:szCs w:val="16"/>
          <w:shd w:val="clear" w:color="auto" w:fill="FFFFFF"/>
        </w:rPr>
        <w:t>successful deployment</w:t>
      </w:r>
      <w:r w:rsidR="00590EF8">
        <w:rPr>
          <w:rFonts w:ascii="Arial" w:hAnsi="Arial" w:cs="Arial"/>
          <w:i/>
          <w:iCs/>
          <w:sz w:val="16"/>
          <w:szCs w:val="16"/>
          <w:shd w:val="clear" w:color="auto" w:fill="FFFFFF"/>
        </w:rPr>
        <w:t xml:space="preserve"> of their laboratory </w:t>
      </w:r>
      <w:r w:rsidR="007F5659">
        <w:rPr>
          <w:rFonts w:ascii="Arial" w:hAnsi="Arial" w:cs="Arial"/>
          <w:i/>
          <w:iCs/>
          <w:sz w:val="16"/>
          <w:szCs w:val="16"/>
          <w:shd w:val="clear" w:color="auto" w:fill="FFFFFF"/>
        </w:rPr>
        <w:t xml:space="preserve">information </w:t>
      </w:r>
      <w:r w:rsidR="00590EF8">
        <w:rPr>
          <w:rFonts w:ascii="Arial" w:hAnsi="Arial" w:cs="Arial"/>
          <w:i/>
          <w:iCs/>
          <w:sz w:val="16"/>
          <w:szCs w:val="16"/>
          <w:shd w:val="clear" w:color="auto" w:fill="FFFFFF"/>
        </w:rPr>
        <w:t>management system.</w:t>
      </w:r>
    </w:p>
    <w:p w14:paraId="72C12079" w14:textId="2AAE90FB" w:rsidR="001824DD" w:rsidRPr="001824DD" w:rsidRDefault="001824DD" w:rsidP="00C56B3F">
      <w:pPr>
        <w:numPr>
          <w:ilvl w:val="0"/>
          <w:numId w:val="29"/>
        </w:numPr>
        <w:ind w:left="360"/>
        <w:rPr>
          <w:rFonts w:ascii="Arial" w:hAnsi="Arial" w:cs="Arial"/>
          <w:sz w:val="16"/>
          <w:szCs w:val="16"/>
        </w:rPr>
      </w:pPr>
      <w:r>
        <w:rPr>
          <w:rFonts w:ascii="Arial" w:hAnsi="Arial" w:cs="Arial"/>
          <w:sz w:val="16"/>
          <w:szCs w:val="16"/>
          <w:shd w:val="clear" w:color="auto" w:fill="FFFFFF"/>
        </w:rPr>
        <w:t>Managed the configuration and deployment of their LIMS solution across multiple US and European divisions and manufacturing sites.</w:t>
      </w:r>
    </w:p>
    <w:p w14:paraId="267407AD" w14:textId="6E52103F" w:rsidR="001824DD" w:rsidRPr="001824DD" w:rsidRDefault="001824DD" w:rsidP="001824DD">
      <w:pPr>
        <w:numPr>
          <w:ilvl w:val="0"/>
          <w:numId w:val="29"/>
        </w:numPr>
        <w:ind w:left="360"/>
        <w:rPr>
          <w:rFonts w:ascii="Arial" w:hAnsi="Arial" w:cs="Arial"/>
          <w:sz w:val="16"/>
          <w:szCs w:val="16"/>
        </w:rPr>
      </w:pPr>
      <w:r>
        <w:rPr>
          <w:rFonts w:ascii="Arial" w:hAnsi="Arial" w:cs="Arial"/>
          <w:sz w:val="16"/>
          <w:szCs w:val="16"/>
          <w:shd w:val="clear" w:color="auto" w:fill="FFFFFF"/>
        </w:rPr>
        <w:t>Streamlined training schedules for most sites by up to 2 weeks through a redesigned deployment curriculum with a focus on</w:t>
      </w:r>
      <w:r w:rsidRPr="00B85379">
        <w:rPr>
          <w:rFonts w:ascii="Arial" w:hAnsi="Arial" w:cs="Arial"/>
          <w:sz w:val="16"/>
          <w:szCs w:val="16"/>
          <w:shd w:val="clear" w:color="auto" w:fill="FFFFFF"/>
        </w:rPr>
        <w:t xml:space="preserve"> best practices for product configuration and implementation.</w:t>
      </w:r>
    </w:p>
    <w:p w14:paraId="2D25E324" w14:textId="77777777" w:rsidR="00F83356" w:rsidRDefault="00F83356" w:rsidP="00FF06E1">
      <w:pPr>
        <w:rPr>
          <w:rFonts w:ascii="Arial" w:hAnsi="Arial" w:cs="Arial"/>
          <w:b/>
          <w:bCs/>
          <w:sz w:val="16"/>
          <w:szCs w:val="16"/>
        </w:rPr>
      </w:pPr>
    </w:p>
    <w:p w14:paraId="60C46AE5" w14:textId="77777777" w:rsidR="006605D3" w:rsidRDefault="006605D3" w:rsidP="00FF06E1">
      <w:pPr>
        <w:rPr>
          <w:rFonts w:ascii="Arial" w:hAnsi="Arial" w:cs="Arial"/>
          <w:b/>
          <w:bCs/>
          <w:sz w:val="16"/>
          <w:szCs w:val="16"/>
        </w:rPr>
      </w:pPr>
      <w:r>
        <w:rPr>
          <w:rFonts w:ascii="Arial" w:hAnsi="Arial" w:cs="Arial"/>
          <w:b/>
          <w:bCs/>
          <w:sz w:val="16"/>
          <w:szCs w:val="16"/>
        </w:rPr>
        <w:t xml:space="preserve">Centers for Disease Control and Prevention, </w:t>
      </w:r>
      <w:r w:rsidRPr="006605D3">
        <w:rPr>
          <w:rFonts w:ascii="Arial" w:hAnsi="Arial" w:cs="Arial"/>
          <w:sz w:val="16"/>
          <w:szCs w:val="16"/>
        </w:rPr>
        <w:t>Atlanta, GA</w:t>
      </w:r>
    </w:p>
    <w:p w14:paraId="2187B399" w14:textId="0F7EB661" w:rsidR="00FF06E1" w:rsidRPr="00024C3F" w:rsidRDefault="000B3CC1" w:rsidP="00EE7F65">
      <w:pPr>
        <w:jc w:val="both"/>
        <w:rPr>
          <w:rFonts w:ascii="Arial" w:hAnsi="Arial" w:cs="Arial"/>
          <w:b/>
          <w:bCs/>
          <w:sz w:val="16"/>
          <w:szCs w:val="16"/>
        </w:rPr>
      </w:pPr>
      <w:r>
        <w:rPr>
          <w:rFonts w:ascii="Arial" w:hAnsi="Arial" w:cs="Arial"/>
          <w:b/>
          <w:bCs/>
          <w:sz w:val="16"/>
          <w:szCs w:val="16"/>
        </w:rPr>
        <w:t>S</w:t>
      </w:r>
      <w:r w:rsidR="00B15F08">
        <w:rPr>
          <w:rFonts w:ascii="Arial" w:hAnsi="Arial" w:cs="Arial"/>
          <w:b/>
          <w:bCs/>
          <w:sz w:val="16"/>
          <w:szCs w:val="16"/>
        </w:rPr>
        <w:t>r. Project Manager</w:t>
      </w:r>
      <w:r w:rsidR="00EE7F65">
        <w:rPr>
          <w:rFonts w:ascii="Arial" w:hAnsi="Arial" w:cs="Arial"/>
          <w:b/>
          <w:bCs/>
          <w:sz w:val="16"/>
          <w:szCs w:val="16"/>
        </w:rPr>
        <w:t xml:space="preserve"> </w:t>
      </w:r>
      <w:r w:rsidR="00EE7F65">
        <w:rPr>
          <w:rFonts w:ascii="Arial" w:hAnsi="Arial" w:cs="Arial"/>
          <w:b/>
          <w:bCs/>
          <w:sz w:val="16"/>
          <w:szCs w:val="16"/>
        </w:rPr>
        <w:tab/>
      </w:r>
      <w:r w:rsidR="00EE7F65">
        <w:rPr>
          <w:rFonts w:ascii="Arial" w:hAnsi="Arial" w:cs="Arial"/>
          <w:b/>
          <w:bCs/>
          <w:sz w:val="16"/>
          <w:szCs w:val="16"/>
        </w:rPr>
        <w:tab/>
      </w:r>
      <w:r w:rsidR="00EE7F65">
        <w:rPr>
          <w:rFonts w:ascii="Arial" w:hAnsi="Arial" w:cs="Arial"/>
          <w:b/>
          <w:bCs/>
          <w:sz w:val="16"/>
          <w:szCs w:val="16"/>
        </w:rPr>
        <w:tab/>
      </w:r>
      <w:r w:rsidR="00EE7F65">
        <w:rPr>
          <w:rFonts w:ascii="Arial" w:hAnsi="Arial" w:cs="Arial"/>
          <w:b/>
          <w:bCs/>
          <w:sz w:val="16"/>
          <w:szCs w:val="16"/>
        </w:rPr>
        <w:tab/>
      </w:r>
      <w:r w:rsidR="00EE7F65">
        <w:rPr>
          <w:rFonts w:ascii="Arial" w:hAnsi="Arial" w:cs="Arial"/>
          <w:b/>
          <w:bCs/>
          <w:sz w:val="16"/>
          <w:szCs w:val="16"/>
        </w:rPr>
        <w:tab/>
        <w:t xml:space="preserve"> </w:t>
      </w:r>
      <w:r w:rsidR="00EE7F65">
        <w:rPr>
          <w:rFonts w:ascii="Arial" w:hAnsi="Arial" w:cs="Arial"/>
          <w:b/>
          <w:bCs/>
          <w:sz w:val="16"/>
          <w:szCs w:val="16"/>
        </w:rPr>
        <w:tab/>
      </w:r>
      <w:r w:rsidR="00EE7F65">
        <w:rPr>
          <w:rFonts w:ascii="Arial" w:hAnsi="Arial" w:cs="Arial"/>
          <w:b/>
          <w:bCs/>
          <w:sz w:val="16"/>
          <w:szCs w:val="16"/>
        </w:rPr>
        <w:tab/>
        <w:t xml:space="preserve">        </w:t>
      </w:r>
      <w:r w:rsidRPr="00EE7F65">
        <w:rPr>
          <w:rFonts w:ascii="Arial" w:hAnsi="Arial" w:cs="Arial"/>
          <w:b/>
          <w:bCs/>
          <w:sz w:val="16"/>
          <w:szCs w:val="16"/>
        </w:rPr>
        <w:t>O</w:t>
      </w:r>
      <w:r w:rsidR="00EE7F65" w:rsidRPr="00EE7F65">
        <w:rPr>
          <w:rFonts w:ascii="Arial" w:hAnsi="Arial" w:cs="Arial"/>
          <w:b/>
          <w:bCs/>
          <w:sz w:val="16"/>
          <w:szCs w:val="16"/>
        </w:rPr>
        <w:t>CTOBER</w:t>
      </w:r>
      <w:r w:rsidRPr="00EE7F65">
        <w:rPr>
          <w:rFonts w:ascii="Arial" w:hAnsi="Arial" w:cs="Arial"/>
          <w:b/>
          <w:bCs/>
          <w:sz w:val="16"/>
          <w:szCs w:val="16"/>
        </w:rPr>
        <w:t xml:space="preserve"> 2005 – S</w:t>
      </w:r>
      <w:r w:rsidR="00EE7F65" w:rsidRPr="00EE7F65">
        <w:rPr>
          <w:rFonts w:ascii="Arial" w:hAnsi="Arial" w:cs="Arial"/>
          <w:b/>
          <w:bCs/>
          <w:sz w:val="16"/>
          <w:szCs w:val="16"/>
        </w:rPr>
        <w:t xml:space="preserve">EPTEMBER </w:t>
      </w:r>
      <w:r w:rsidRPr="00EE7F65">
        <w:rPr>
          <w:rFonts w:ascii="Arial" w:hAnsi="Arial" w:cs="Arial"/>
          <w:b/>
          <w:bCs/>
          <w:sz w:val="16"/>
          <w:szCs w:val="16"/>
        </w:rPr>
        <w:t>2009</w:t>
      </w:r>
    </w:p>
    <w:p w14:paraId="6E01AE0D" w14:textId="633152B4" w:rsidR="00FF06E1" w:rsidRDefault="00BE1ABC" w:rsidP="00FF06E1">
      <w:pPr>
        <w:rPr>
          <w:rFonts w:ascii="Arial" w:hAnsi="Arial" w:cs="Arial"/>
          <w:sz w:val="16"/>
          <w:szCs w:val="16"/>
        </w:rPr>
      </w:pPr>
      <w:r>
        <w:rPr>
          <w:rFonts w:ascii="Arial" w:hAnsi="Arial" w:cs="Arial"/>
          <w:i/>
          <w:iCs/>
          <w:sz w:val="16"/>
          <w:szCs w:val="16"/>
        </w:rPr>
        <w:t>Oversaw multiple large-scale implementations and led product redesign initiatives</w:t>
      </w:r>
      <w:r w:rsidR="00590EF8">
        <w:rPr>
          <w:rFonts w:ascii="Arial" w:hAnsi="Arial" w:cs="Arial"/>
          <w:i/>
          <w:iCs/>
          <w:sz w:val="16"/>
          <w:szCs w:val="16"/>
        </w:rPr>
        <w:t xml:space="preserve"> for the CDC</w:t>
      </w:r>
      <w:r>
        <w:rPr>
          <w:rFonts w:ascii="Arial" w:hAnsi="Arial" w:cs="Arial"/>
          <w:i/>
          <w:iCs/>
          <w:sz w:val="16"/>
          <w:szCs w:val="16"/>
        </w:rPr>
        <w:t>.</w:t>
      </w:r>
    </w:p>
    <w:p w14:paraId="328EBA34" w14:textId="77777777" w:rsidR="004739CC" w:rsidRPr="00BD67B9" w:rsidRDefault="004739CC" w:rsidP="004739CC">
      <w:pPr>
        <w:numPr>
          <w:ilvl w:val="0"/>
          <w:numId w:val="30"/>
        </w:numPr>
        <w:ind w:left="360"/>
        <w:rPr>
          <w:rFonts w:ascii="Arial" w:hAnsi="Arial" w:cs="Arial"/>
          <w:sz w:val="16"/>
          <w:szCs w:val="16"/>
        </w:rPr>
      </w:pPr>
      <w:r>
        <w:rPr>
          <w:rFonts w:ascii="Arial" w:hAnsi="Arial" w:cs="Arial"/>
          <w:sz w:val="16"/>
          <w:szCs w:val="16"/>
        </w:rPr>
        <w:t>Led the inaugural implementation of STARLIMS across 20 laboratories within the National Center for Infectious Diseases (NCID), serving as the crucial liaison between the CDC project sponsor, NCID management, and the software deployment teams.</w:t>
      </w:r>
    </w:p>
    <w:p w14:paraId="288A18C3" w14:textId="77777777" w:rsidR="004739CC" w:rsidRPr="007C308A" w:rsidRDefault="004739CC" w:rsidP="004739CC">
      <w:pPr>
        <w:numPr>
          <w:ilvl w:val="0"/>
          <w:numId w:val="30"/>
        </w:numPr>
        <w:ind w:left="360"/>
        <w:rPr>
          <w:rFonts w:ascii="Arial" w:hAnsi="Arial" w:cs="Arial"/>
          <w:sz w:val="16"/>
          <w:szCs w:val="16"/>
        </w:rPr>
      </w:pPr>
      <w:r>
        <w:rPr>
          <w:rFonts w:ascii="Arial" w:hAnsi="Arial" w:cs="Arial"/>
          <w:sz w:val="16"/>
          <w:szCs w:val="16"/>
        </w:rPr>
        <w:t>Spearheaded the simultaneous STARLIMS implementation across 8 laboratories for the Respiratory Disease Branch and orchestrated the first deployment outside the continental United States to the Dengue Fever lab in Puerto Rico.</w:t>
      </w:r>
    </w:p>
    <w:p w14:paraId="54E4A956" w14:textId="77777777" w:rsidR="004739CC" w:rsidRDefault="004739CC" w:rsidP="004739CC">
      <w:pPr>
        <w:numPr>
          <w:ilvl w:val="0"/>
          <w:numId w:val="30"/>
        </w:numPr>
        <w:ind w:left="360"/>
        <w:rPr>
          <w:rFonts w:ascii="Arial" w:hAnsi="Arial" w:cs="Arial"/>
          <w:sz w:val="16"/>
          <w:szCs w:val="16"/>
        </w:rPr>
      </w:pPr>
      <w:r>
        <w:rPr>
          <w:rFonts w:ascii="Arial" w:hAnsi="Arial" w:cs="Arial"/>
          <w:sz w:val="16"/>
          <w:szCs w:val="16"/>
        </w:rPr>
        <w:t>Conducted focus groups and gap analysis workshops with key stakeholders to identify system enhancement requirements and led the redesign of critical software modules based on the insights gathered.</w:t>
      </w:r>
    </w:p>
    <w:p w14:paraId="22917D77" w14:textId="77777777" w:rsidR="000C5378" w:rsidRPr="000C5378" w:rsidRDefault="000C5378" w:rsidP="00757F0A">
      <w:pPr>
        <w:rPr>
          <w:rFonts w:ascii="Arial" w:hAnsi="Arial" w:cs="Arial"/>
          <w:sz w:val="16"/>
          <w:szCs w:val="16"/>
        </w:rPr>
      </w:pPr>
    </w:p>
    <w:p w14:paraId="49785E61" w14:textId="77777777" w:rsidR="00757F0A" w:rsidRDefault="00757F0A" w:rsidP="00757F0A">
      <w:pPr>
        <w:pStyle w:val="NormalWeb"/>
        <w:pBdr>
          <w:bottom w:val="single" w:sz="4" w:space="1" w:color="auto"/>
        </w:pBdr>
        <w:spacing w:before="0" w:beforeAutospacing="0" w:after="0" w:afterAutospacing="0"/>
      </w:pPr>
      <w:r>
        <w:rPr>
          <w:rFonts w:ascii="Arial" w:hAnsi="Arial" w:cs="Arial"/>
          <w:b/>
          <w:bCs/>
          <w:color w:val="000000"/>
          <w:sz w:val="16"/>
          <w:szCs w:val="16"/>
        </w:rPr>
        <w:t>ADDITIONAL RELEVANT EXPERIENCE</w:t>
      </w:r>
    </w:p>
    <w:p w14:paraId="2F44514D" w14:textId="77777777" w:rsidR="00B15F08" w:rsidRDefault="00B15F08" w:rsidP="00757F0A">
      <w:pPr>
        <w:pStyle w:val="NormalWeb"/>
        <w:spacing w:before="0" w:beforeAutospacing="0" w:after="0" w:afterAutospacing="0"/>
        <w:rPr>
          <w:rFonts w:ascii="Arial" w:hAnsi="Arial" w:cs="Arial"/>
          <w:color w:val="000000"/>
          <w:sz w:val="16"/>
          <w:szCs w:val="16"/>
        </w:rPr>
      </w:pPr>
    </w:p>
    <w:p w14:paraId="29C98C4D" w14:textId="070A3FF5" w:rsidR="00757F0A" w:rsidRPr="00B15F08" w:rsidRDefault="00757F0A" w:rsidP="00757F0A">
      <w:pPr>
        <w:pStyle w:val="NormalWeb"/>
        <w:spacing w:before="0" w:beforeAutospacing="0" w:after="0" w:afterAutospacing="0"/>
      </w:pPr>
      <w:r w:rsidRPr="00B15F08">
        <w:rPr>
          <w:rFonts w:ascii="Arial" w:hAnsi="Arial" w:cs="Arial"/>
          <w:color w:val="000000"/>
          <w:sz w:val="16"/>
          <w:szCs w:val="16"/>
        </w:rPr>
        <w:t>IMPLEMENTATION MANAGER, Pfizer</w:t>
      </w:r>
    </w:p>
    <w:p w14:paraId="34183061" w14:textId="77777777" w:rsidR="00757F0A" w:rsidRDefault="00757F0A" w:rsidP="00757F0A">
      <w:pPr>
        <w:pStyle w:val="NormalWeb"/>
        <w:numPr>
          <w:ilvl w:val="0"/>
          <w:numId w:val="41"/>
        </w:numPr>
        <w:spacing w:before="0" w:beforeAutospacing="0" w:after="0" w:afterAutospacing="0"/>
        <w:ind w:left="360"/>
        <w:textAlignment w:val="baseline"/>
        <w:rPr>
          <w:rFonts w:ascii="Arial" w:hAnsi="Arial" w:cs="Arial"/>
          <w:color w:val="000000"/>
          <w:sz w:val="16"/>
          <w:szCs w:val="16"/>
        </w:rPr>
      </w:pPr>
      <w:r>
        <w:rPr>
          <w:rFonts w:ascii="Arial" w:hAnsi="Arial" w:cs="Arial"/>
          <w:color w:val="000000"/>
          <w:sz w:val="16"/>
          <w:szCs w:val="16"/>
        </w:rPr>
        <w:t>Oversaw the implementation of an enterprise compliance/quality management application for Pfizer manufacturing sites across 4 US divisions.</w:t>
      </w:r>
    </w:p>
    <w:p w14:paraId="138201B6" w14:textId="0AA01BCF" w:rsidR="00757F0A" w:rsidRDefault="00757F0A" w:rsidP="00757F0A">
      <w:pPr>
        <w:pStyle w:val="NormalWeb"/>
        <w:spacing w:before="0" w:beforeAutospacing="0" w:after="0" w:afterAutospacing="0"/>
      </w:pPr>
      <w:r>
        <w:rPr>
          <w:rFonts w:ascii="Arial" w:hAnsi="Arial" w:cs="Arial"/>
          <w:color w:val="000000"/>
          <w:sz w:val="16"/>
          <w:szCs w:val="16"/>
        </w:rPr>
        <w:t xml:space="preserve">PROJECT MANAGER, </w:t>
      </w:r>
      <w:r w:rsidRPr="00757F0A">
        <w:rPr>
          <w:rFonts w:ascii="Arial" w:hAnsi="Arial" w:cs="Arial"/>
          <w:color w:val="000000"/>
          <w:sz w:val="16"/>
          <w:szCs w:val="16"/>
        </w:rPr>
        <w:t>AT&amp;T</w:t>
      </w:r>
    </w:p>
    <w:p w14:paraId="7D8870E4" w14:textId="77777777" w:rsidR="00757F0A" w:rsidRDefault="00757F0A" w:rsidP="00757F0A">
      <w:pPr>
        <w:pStyle w:val="NormalWeb"/>
        <w:numPr>
          <w:ilvl w:val="0"/>
          <w:numId w:val="42"/>
        </w:numPr>
        <w:spacing w:before="0" w:beforeAutospacing="0" w:after="0" w:afterAutospacing="0"/>
        <w:ind w:left="360"/>
        <w:textAlignment w:val="baseline"/>
        <w:rPr>
          <w:rFonts w:ascii="Arial" w:hAnsi="Arial" w:cs="Arial"/>
          <w:color w:val="000000"/>
          <w:sz w:val="16"/>
          <w:szCs w:val="16"/>
        </w:rPr>
      </w:pPr>
      <w:r>
        <w:rPr>
          <w:rFonts w:ascii="Arial" w:hAnsi="Arial" w:cs="Arial"/>
          <w:color w:val="000000"/>
          <w:sz w:val="16"/>
          <w:szCs w:val="16"/>
        </w:rPr>
        <w:t>Managed a data warehousing project for AT&amp;T to resolve a data collection issue that had been negatively impacting the commissions of their sales representatives. </w:t>
      </w:r>
    </w:p>
    <w:p w14:paraId="53C1F1EA" w14:textId="48292133" w:rsidR="00757F0A" w:rsidRDefault="00757F0A" w:rsidP="00757F0A">
      <w:pPr>
        <w:pStyle w:val="NormalWeb"/>
        <w:spacing w:before="0" w:beforeAutospacing="0" w:after="0" w:afterAutospacing="0"/>
      </w:pPr>
      <w:r>
        <w:rPr>
          <w:rFonts w:ascii="Arial" w:hAnsi="Arial" w:cs="Arial"/>
          <w:color w:val="000000"/>
          <w:sz w:val="16"/>
          <w:szCs w:val="16"/>
        </w:rPr>
        <w:t xml:space="preserve">CONSULTANT, </w:t>
      </w:r>
      <w:r w:rsidRPr="00757F0A">
        <w:rPr>
          <w:rFonts w:ascii="Arial" w:hAnsi="Arial" w:cs="Arial"/>
          <w:color w:val="000000"/>
          <w:sz w:val="16"/>
          <w:szCs w:val="16"/>
        </w:rPr>
        <w:t>State of Florida</w:t>
      </w:r>
    </w:p>
    <w:p w14:paraId="526A83AF" w14:textId="77777777" w:rsidR="00757F0A" w:rsidRDefault="00757F0A" w:rsidP="00757F0A">
      <w:pPr>
        <w:pStyle w:val="NormalWeb"/>
        <w:numPr>
          <w:ilvl w:val="0"/>
          <w:numId w:val="43"/>
        </w:numPr>
        <w:spacing w:before="0" w:beforeAutospacing="0" w:after="0" w:afterAutospacing="0"/>
        <w:ind w:left="360"/>
        <w:textAlignment w:val="baseline"/>
        <w:rPr>
          <w:rFonts w:ascii="Arial" w:hAnsi="Arial" w:cs="Arial"/>
          <w:color w:val="000000"/>
          <w:sz w:val="16"/>
          <w:szCs w:val="16"/>
        </w:rPr>
      </w:pPr>
      <w:r>
        <w:rPr>
          <w:rFonts w:ascii="Arial" w:hAnsi="Arial" w:cs="Arial"/>
          <w:color w:val="000000"/>
          <w:sz w:val="16"/>
          <w:szCs w:val="16"/>
        </w:rPr>
        <w:t>Led the development and rollout of a Medicaid and Medicare claims processing software application for the State of Florida which allowed their physicians and hospitals to submit their claims in batches online. </w:t>
      </w:r>
    </w:p>
    <w:p w14:paraId="5D4435FA" w14:textId="4C35C4F1" w:rsidR="00757F0A" w:rsidRDefault="00757F0A" w:rsidP="00757F0A">
      <w:pPr>
        <w:pStyle w:val="NormalWeb"/>
        <w:spacing w:before="0" w:beforeAutospacing="0" w:after="0" w:afterAutospacing="0"/>
      </w:pPr>
      <w:r>
        <w:rPr>
          <w:rFonts w:ascii="Arial" w:hAnsi="Arial" w:cs="Arial"/>
          <w:color w:val="000000"/>
          <w:sz w:val="16"/>
          <w:szCs w:val="16"/>
        </w:rPr>
        <w:t>CONSULTANT, Georgia Baptist Health Care</w:t>
      </w:r>
    </w:p>
    <w:p w14:paraId="1CD79AE1" w14:textId="77777777" w:rsidR="00757F0A" w:rsidRDefault="00757F0A" w:rsidP="00757F0A">
      <w:pPr>
        <w:pStyle w:val="NormalWeb"/>
        <w:numPr>
          <w:ilvl w:val="0"/>
          <w:numId w:val="44"/>
        </w:numPr>
        <w:spacing w:before="0" w:beforeAutospacing="0" w:after="0" w:afterAutospacing="0"/>
        <w:ind w:left="360"/>
        <w:textAlignment w:val="baseline"/>
        <w:rPr>
          <w:rFonts w:ascii="Arial" w:hAnsi="Arial" w:cs="Arial"/>
          <w:color w:val="000000"/>
          <w:sz w:val="16"/>
          <w:szCs w:val="16"/>
        </w:rPr>
      </w:pPr>
      <w:r>
        <w:rPr>
          <w:rFonts w:ascii="Arial" w:hAnsi="Arial" w:cs="Arial"/>
          <w:color w:val="000000"/>
          <w:sz w:val="16"/>
          <w:szCs w:val="16"/>
        </w:rPr>
        <w:t>Partnered with Georgia Baptist Health Care Systems’ senior leadership to assist with the selection of various vendors and tools they needed for the initial launch of their rural-market Medicare HMO startup ––this included the selection of a capitation vendor, a Medicare claims processor, and the development of an in-house membership eligibility tracking application.</w:t>
      </w:r>
    </w:p>
    <w:p w14:paraId="178B901F" w14:textId="2F1BF7F6" w:rsidR="00757F0A" w:rsidRDefault="00757F0A" w:rsidP="00757F0A">
      <w:pPr>
        <w:pStyle w:val="NormalWeb"/>
        <w:spacing w:before="0" w:beforeAutospacing="0" w:after="0" w:afterAutospacing="0"/>
      </w:pPr>
      <w:r>
        <w:rPr>
          <w:rFonts w:ascii="Arial" w:hAnsi="Arial" w:cs="Arial"/>
          <w:color w:val="000000"/>
          <w:sz w:val="16"/>
          <w:szCs w:val="16"/>
        </w:rPr>
        <w:t>IMPLEMENTATION TEAM MANAGER, Coventry Healthcare</w:t>
      </w:r>
    </w:p>
    <w:p w14:paraId="6024A4D7" w14:textId="77777777" w:rsidR="00757F0A" w:rsidRDefault="00757F0A" w:rsidP="00757F0A">
      <w:pPr>
        <w:pStyle w:val="NormalWeb"/>
        <w:numPr>
          <w:ilvl w:val="0"/>
          <w:numId w:val="45"/>
        </w:numPr>
        <w:spacing w:before="0" w:beforeAutospacing="0" w:after="0" w:afterAutospacing="0"/>
        <w:ind w:left="360"/>
        <w:textAlignment w:val="baseline"/>
        <w:rPr>
          <w:rFonts w:ascii="Arial" w:hAnsi="Arial" w:cs="Arial"/>
          <w:color w:val="000000"/>
          <w:sz w:val="16"/>
          <w:szCs w:val="16"/>
        </w:rPr>
      </w:pPr>
      <w:r>
        <w:rPr>
          <w:rFonts w:ascii="Arial" w:hAnsi="Arial" w:cs="Arial"/>
          <w:color w:val="000000"/>
          <w:sz w:val="16"/>
          <w:szCs w:val="16"/>
        </w:rPr>
        <w:t>Launched new Medicaid HMO partnerships in Florida, Missouri, Virginia, Texas, and Ohio with Coventry Healthcare’s new public health line of business involving the configuration and implementation of our company’s enterprise software solution --eligibility, claims, authorizations, case management, provider contracts, credentialing, etc.</w:t>
      </w:r>
    </w:p>
    <w:p w14:paraId="5DDF60D9" w14:textId="77777777" w:rsidR="00757F0A" w:rsidRDefault="00757F0A" w:rsidP="00C206AB">
      <w:pPr>
        <w:pBdr>
          <w:bottom w:val="single" w:sz="4" w:space="1" w:color="auto"/>
        </w:pBdr>
        <w:rPr>
          <w:rFonts w:ascii="Arial" w:hAnsi="Arial" w:cs="Arial"/>
          <w:b/>
          <w:bCs/>
          <w:sz w:val="16"/>
          <w:szCs w:val="16"/>
        </w:rPr>
      </w:pPr>
    </w:p>
    <w:p w14:paraId="5EFBBDF8" w14:textId="47A9919F" w:rsidR="00C206AB" w:rsidRDefault="00EE7F65" w:rsidP="00C206AB">
      <w:pPr>
        <w:pBdr>
          <w:bottom w:val="single" w:sz="4" w:space="1" w:color="auto"/>
        </w:pBdr>
        <w:rPr>
          <w:rFonts w:ascii="Arial" w:hAnsi="Arial" w:cs="Arial"/>
          <w:b/>
          <w:bCs/>
          <w:sz w:val="16"/>
          <w:szCs w:val="16"/>
        </w:rPr>
      </w:pPr>
      <w:r>
        <w:rPr>
          <w:rFonts w:ascii="Arial" w:hAnsi="Arial" w:cs="Arial"/>
          <w:b/>
          <w:bCs/>
          <w:sz w:val="16"/>
          <w:szCs w:val="16"/>
        </w:rPr>
        <w:t>TECHNICAL SKILLS</w:t>
      </w:r>
    </w:p>
    <w:p w14:paraId="68F484F9" w14:textId="77777777" w:rsidR="00C206AB" w:rsidRDefault="00C206AB" w:rsidP="00C206AB">
      <w:pPr>
        <w:jc w:val="center"/>
        <w:rPr>
          <w:rFonts w:ascii="Arial" w:hAnsi="Arial" w:cs="Arial"/>
          <w:sz w:val="16"/>
          <w:szCs w:val="16"/>
        </w:rPr>
      </w:pPr>
      <w:r>
        <w:rPr>
          <w:rFonts w:ascii="Arial" w:hAnsi="Arial" w:cs="Arial"/>
          <w:sz w:val="16"/>
          <w:szCs w:val="16"/>
        </w:rPr>
        <w:t xml:space="preserve">Smartsheet | Project | Wrike | Confluence | SharePoint | Jira | Trello | Clarity | Miro | </w:t>
      </w:r>
      <w:proofErr w:type="spellStart"/>
      <w:r>
        <w:rPr>
          <w:rFonts w:ascii="Arial" w:hAnsi="Arial" w:cs="Arial"/>
          <w:sz w:val="16"/>
          <w:szCs w:val="16"/>
        </w:rPr>
        <w:t>Lucidchart</w:t>
      </w:r>
      <w:proofErr w:type="spellEnd"/>
      <w:r>
        <w:rPr>
          <w:rFonts w:ascii="Arial" w:hAnsi="Arial" w:cs="Arial"/>
          <w:sz w:val="16"/>
          <w:szCs w:val="16"/>
        </w:rPr>
        <w:t xml:space="preserve"> | Visio | Tableau | Salesforce</w:t>
      </w:r>
    </w:p>
    <w:p w14:paraId="5A6E929F" w14:textId="77777777" w:rsidR="00C206AB" w:rsidRDefault="00C206AB" w:rsidP="00580D24">
      <w:pPr>
        <w:rPr>
          <w:rFonts w:ascii="Arial" w:hAnsi="Arial" w:cs="Arial"/>
          <w:sz w:val="16"/>
          <w:szCs w:val="16"/>
        </w:rPr>
      </w:pPr>
    </w:p>
    <w:p w14:paraId="4655A17C" w14:textId="77777777" w:rsidR="00033C11" w:rsidRDefault="00033C11" w:rsidP="007C308A">
      <w:pPr>
        <w:pBdr>
          <w:bottom w:val="single" w:sz="4" w:space="1" w:color="auto"/>
        </w:pBdr>
        <w:rPr>
          <w:rFonts w:ascii="Arial" w:hAnsi="Arial" w:cs="Arial"/>
          <w:b/>
          <w:bCs/>
          <w:sz w:val="16"/>
          <w:szCs w:val="16"/>
        </w:rPr>
      </w:pPr>
      <w:r>
        <w:rPr>
          <w:rFonts w:ascii="Arial" w:hAnsi="Arial" w:cs="Arial"/>
          <w:b/>
          <w:bCs/>
          <w:sz w:val="16"/>
          <w:szCs w:val="16"/>
        </w:rPr>
        <w:t>EDUCATION</w:t>
      </w:r>
      <w:r w:rsidR="007A1D47">
        <w:rPr>
          <w:rFonts w:ascii="Arial" w:hAnsi="Arial" w:cs="Arial"/>
          <w:b/>
          <w:bCs/>
          <w:sz w:val="16"/>
          <w:szCs w:val="16"/>
        </w:rPr>
        <w:t xml:space="preserve"> &amp; CERTIFICATIONS</w:t>
      </w:r>
    </w:p>
    <w:p w14:paraId="5E20EDAF" w14:textId="77777777" w:rsidR="00033C11" w:rsidRPr="00B62DBC" w:rsidRDefault="00033C11" w:rsidP="00033C11">
      <w:pPr>
        <w:jc w:val="center"/>
        <w:rPr>
          <w:rFonts w:ascii="Arial" w:hAnsi="Arial" w:cs="Arial"/>
          <w:sz w:val="10"/>
          <w:szCs w:val="10"/>
        </w:rPr>
      </w:pPr>
    </w:p>
    <w:p w14:paraId="304B3209" w14:textId="77777777" w:rsidR="00033C11" w:rsidRPr="00F83356" w:rsidRDefault="00033C11" w:rsidP="007A1D47">
      <w:pPr>
        <w:rPr>
          <w:rFonts w:ascii="Arial" w:hAnsi="Arial" w:cs="Arial"/>
          <w:b/>
          <w:bCs/>
          <w:sz w:val="16"/>
          <w:szCs w:val="16"/>
        </w:rPr>
      </w:pPr>
      <w:r w:rsidRPr="00F83356">
        <w:rPr>
          <w:rFonts w:ascii="Arial" w:hAnsi="Arial" w:cs="Arial"/>
          <w:b/>
          <w:bCs/>
          <w:sz w:val="16"/>
          <w:szCs w:val="16"/>
        </w:rPr>
        <w:t>Bachelor of Science – Behavioral Science</w:t>
      </w:r>
    </w:p>
    <w:p w14:paraId="4FCB467B" w14:textId="77777777" w:rsidR="00033C11" w:rsidRDefault="00033C11" w:rsidP="007A1D47">
      <w:pPr>
        <w:rPr>
          <w:rFonts w:ascii="Arial" w:hAnsi="Arial" w:cs="Arial"/>
          <w:sz w:val="16"/>
          <w:szCs w:val="16"/>
        </w:rPr>
      </w:pPr>
      <w:r>
        <w:rPr>
          <w:rFonts w:ascii="Arial" w:hAnsi="Arial" w:cs="Arial"/>
          <w:sz w:val="16"/>
          <w:szCs w:val="16"/>
        </w:rPr>
        <w:t>Jacksonville University</w:t>
      </w:r>
    </w:p>
    <w:p w14:paraId="445BB3E6" w14:textId="77777777" w:rsidR="00033C11" w:rsidRDefault="00033C11" w:rsidP="007A1D47">
      <w:pPr>
        <w:rPr>
          <w:rFonts w:ascii="Arial" w:hAnsi="Arial" w:cs="Arial"/>
          <w:sz w:val="16"/>
          <w:szCs w:val="16"/>
        </w:rPr>
      </w:pPr>
    </w:p>
    <w:p w14:paraId="0D1168E2" w14:textId="1CC52869" w:rsidR="00C008E3" w:rsidRPr="00EE7F65" w:rsidRDefault="00C008E3" w:rsidP="007A1D47">
      <w:pPr>
        <w:rPr>
          <w:rFonts w:ascii="Arial" w:hAnsi="Arial" w:cs="Arial"/>
          <w:sz w:val="16"/>
          <w:szCs w:val="16"/>
        </w:rPr>
      </w:pPr>
      <w:proofErr w:type="spellStart"/>
      <w:r w:rsidRPr="00EE7F65">
        <w:rPr>
          <w:rFonts w:ascii="Arial" w:hAnsi="Arial" w:cs="Arial"/>
          <w:b/>
          <w:bCs/>
          <w:sz w:val="16"/>
          <w:szCs w:val="16"/>
        </w:rPr>
        <w:t>SAFe</w:t>
      </w:r>
      <w:proofErr w:type="spellEnd"/>
      <w:r w:rsidRPr="00EE7F65">
        <w:rPr>
          <w:rFonts w:ascii="Arial" w:hAnsi="Arial" w:cs="Arial"/>
          <w:b/>
          <w:bCs/>
          <w:sz w:val="16"/>
          <w:szCs w:val="16"/>
        </w:rPr>
        <w:t xml:space="preserve"> Agi</w:t>
      </w:r>
      <w:r w:rsidR="002209D8" w:rsidRPr="00EE7F65">
        <w:rPr>
          <w:rFonts w:ascii="Arial" w:hAnsi="Arial" w:cs="Arial"/>
          <w:b/>
          <w:bCs/>
          <w:sz w:val="16"/>
          <w:szCs w:val="16"/>
        </w:rPr>
        <w:t xml:space="preserve">le </w:t>
      </w:r>
      <w:r w:rsidR="003F365B" w:rsidRPr="00EE7F65">
        <w:rPr>
          <w:rFonts w:ascii="Arial" w:hAnsi="Arial" w:cs="Arial"/>
          <w:b/>
          <w:bCs/>
          <w:sz w:val="16"/>
          <w:szCs w:val="16"/>
        </w:rPr>
        <w:t>3</w:t>
      </w:r>
      <w:r w:rsidR="002209D8" w:rsidRPr="00EE7F65">
        <w:rPr>
          <w:rFonts w:ascii="Arial" w:hAnsi="Arial" w:cs="Arial"/>
          <w:b/>
          <w:bCs/>
          <w:sz w:val="16"/>
          <w:szCs w:val="16"/>
        </w:rPr>
        <w:t>.0</w:t>
      </w:r>
      <w:r w:rsidR="00EE7F65">
        <w:rPr>
          <w:rFonts w:ascii="Arial" w:hAnsi="Arial" w:cs="Arial"/>
          <w:sz w:val="16"/>
          <w:szCs w:val="16"/>
        </w:rPr>
        <w:t xml:space="preserve"> (POPM)</w:t>
      </w:r>
    </w:p>
    <w:p w14:paraId="6FF14FE9" w14:textId="77777777" w:rsidR="001523EF" w:rsidRDefault="001523EF" w:rsidP="007A1D47">
      <w:pPr>
        <w:rPr>
          <w:rFonts w:ascii="Arial" w:hAnsi="Arial" w:cs="Arial"/>
          <w:sz w:val="16"/>
          <w:szCs w:val="16"/>
        </w:rPr>
      </w:pPr>
      <w:r w:rsidRPr="00EE7F65">
        <w:rPr>
          <w:rFonts w:ascii="Arial" w:hAnsi="Arial" w:cs="Arial"/>
          <w:b/>
          <w:bCs/>
          <w:sz w:val="16"/>
          <w:szCs w:val="16"/>
        </w:rPr>
        <w:t>Project Management Professional</w:t>
      </w:r>
      <w:r>
        <w:rPr>
          <w:rFonts w:ascii="Arial" w:hAnsi="Arial" w:cs="Arial"/>
          <w:sz w:val="16"/>
          <w:szCs w:val="16"/>
        </w:rPr>
        <w:t xml:space="preserve"> (PMP)</w:t>
      </w:r>
    </w:p>
    <w:p w14:paraId="17938520" w14:textId="77777777" w:rsidR="001523EF" w:rsidRPr="00580D24" w:rsidRDefault="001523EF" w:rsidP="00580D24">
      <w:pPr>
        <w:rPr>
          <w:rFonts w:ascii="Arial" w:hAnsi="Arial" w:cs="Arial"/>
          <w:sz w:val="16"/>
          <w:szCs w:val="16"/>
        </w:rPr>
      </w:pPr>
    </w:p>
    <w:sectPr w:rsidR="001523EF" w:rsidRPr="00580D24" w:rsidSect="005C7EB0">
      <w:footerReference w:type="even" r:id="rId9"/>
      <w:footerReference w:type="default" r:id="rId10"/>
      <w:pgSz w:w="12240" w:h="15840"/>
      <w:pgMar w:top="634" w:right="1296" w:bottom="80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9EB14" w14:textId="77777777" w:rsidR="00806E75" w:rsidRDefault="00806E75" w:rsidP="000637B4">
      <w:r>
        <w:separator/>
      </w:r>
    </w:p>
  </w:endnote>
  <w:endnote w:type="continuationSeparator" w:id="0">
    <w:p w14:paraId="70FA91C9" w14:textId="77777777" w:rsidR="00806E75" w:rsidRDefault="00806E75" w:rsidP="0006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7E2F" w14:textId="77777777" w:rsidR="00E2309D" w:rsidRDefault="00E2309D" w:rsidP="00E10D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E8539" w14:textId="77777777" w:rsidR="00E2309D" w:rsidRDefault="00E2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719A" w14:textId="77777777" w:rsidR="00E2309D" w:rsidRDefault="00E2309D" w:rsidP="007F0BC1">
    <w:pPr>
      <w:pStyle w:val="Footer"/>
      <w:jc w:val="right"/>
      <w:rPr>
        <w:rFonts w:ascii="Arial" w:hAnsi="Arial" w:cs="Arial"/>
        <w:sz w:val="14"/>
        <w:szCs w:val="14"/>
      </w:rPr>
    </w:pPr>
    <w:r>
      <w:rPr>
        <w:rFonts w:ascii="Arial" w:hAnsi="Arial" w:cs="Arial"/>
        <w:sz w:val="14"/>
        <w:szCs w:val="14"/>
      </w:rPr>
      <w:t>Leigh Bartley Resume</w:t>
    </w:r>
  </w:p>
  <w:p w14:paraId="2FC9CC2E" w14:textId="77777777" w:rsidR="00E2309D" w:rsidRPr="000637B4" w:rsidRDefault="00E2309D" w:rsidP="007F0BC1">
    <w:pPr>
      <w:pStyle w:val="Footer"/>
      <w:framePr w:wrap="around" w:vAnchor="text" w:hAnchor="page" w:x="10702" w:y="31"/>
      <w:rPr>
        <w:rStyle w:val="PageNumber"/>
        <w:rFonts w:ascii="Arial" w:hAnsi="Arial" w:cs="Arial"/>
        <w:sz w:val="14"/>
        <w:szCs w:val="14"/>
      </w:rPr>
    </w:pPr>
    <w:r w:rsidRPr="000637B4">
      <w:rPr>
        <w:rStyle w:val="PageNumber"/>
        <w:rFonts w:ascii="Arial" w:hAnsi="Arial" w:cs="Arial"/>
        <w:sz w:val="14"/>
        <w:szCs w:val="14"/>
      </w:rPr>
      <w:fldChar w:fldCharType="begin"/>
    </w:r>
    <w:r w:rsidRPr="000637B4">
      <w:rPr>
        <w:rStyle w:val="PageNumber"/>
        <w:rFonts w:ascii="Arial" w:hAnsi="Arial" w:cs="Arial"/>
        <w:sz w:val="14"/>
        <w:szCs w:val="14"/>
      </w:rPr>
      <w:instrText xml:space="preserve">PAGE  </w:instrText>
    </w:r>
    <w:r w:rsidRPr="000637B4">
      <w:rPr>
        <w:rStyle w:val="PageNumber"/>
        <w:rFonts w:ascii="Arial" w:hAnsi="Arial" w:cs="Arial"/>
        <w:sz w:val="14"/>
        <w:szCs w:val="14"/>
      </w:rPr>
      <w:fldChar w:fldCharType="separate"/>
    </w:r>
    <w:r w:rsidR="00496A0E">
      <w:rPr>
        <w:rStyle w:val="PageNumber"/>
        <w:rFonts w:ascii="Arial" w:hAnsi="Arial" w:cs="Arial"/>
        <w:noProof/>
        <w:sz w:val="14"/>
        <w:szCs w:val="14"/>
      </w:rPr>
      <w:t>1</w:t>
    </w:r>
    <w:r w:rsidRPr="000637B4">
      <w:rPr>
        <w:rStyle w:val="PageNumber"/>
        <w:rFonts w:ascii="Arial" w:hAnsi="Arial" w:cs="Arial"/>
        <w:sz w:val="14"/>
        <w:szCs w:val="14"/>
      </w:rPr>
      <w:fldChar w:fldCharType="end"/>
    </w:r>
  </w:p>
  <w:p w14:paraId="6BAADEA2" w14:textId="77777777" w:rsidR="00E2309D" w:rsidRPr="000637B4" w:rsidRDefault="00E2309D" w:rsidP="000637B4">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A1C2B" w14:textId="77777777" w:rsidR="00806E75" w:rsidRDefault="00806E75" w:rsidP="000637B4">
      <w:r>
        <w:separator/>
      </w:r>
    </w:p>
  </w:footnote>
  <w:footnote w:type="continuationSeparator" w:id="0">
    <w:p w14:paraId="1284A0A4" w14:textId="77777777" w:rsidR="00806E75" w:rsidRDefault="00806E75" w:rsidP="0006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A5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70E3B"/>
    <w:multiLevelType w:val="hybridMultilevel"/>
    <w:tmpl w:val="526C5998"/>
    <w:lvl w:ilvl="0" w:tplc="32183602">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01B27"/>
    <w:multiLevelType w:val="hybridMultilevel"/>
    <w:tmpl w:val="B4909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87D"/>
    <w:multiLevelType w:val="hybridMultilevel"/>
    <w:tmpl w:val="3DBE32F2"/>
    <w:lvl w:ilvl="0" w:tplc="DFB0FEAC">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20028"/>
    <w:multiLevelType w:val="hybridMultilevel"/>
    <w:tmpl w:val="72A6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C70"/>
    <w:multiLevelType w:val="hybridMultilevel"/>
    <w:tmpl w:val="7A2415D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3664CE"/>
    <w:multiLevelType w:val="multilevel"/>
    <w:tmpl w:val="090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625C9"/>
    <w:multiLevelType w:val="multilevel"/>
    <w:tmpl w:val="02B65A86"/>
    <w:lvl w:ilvl="0">
      <w:start w:val="1"/>
      <w:numFmt w:val="bullet"/>
      <w:lvlText w:val=""/>
      <w:lvlJc w:val="left"/>
      <w:pPr>
        <w:ind w:left="360" w:hanging="36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B7408"/>
    <w:multiLevelType w:val="multilevel"/>
    <w:tmpl w:val="3B9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5480C"/>
    <w:multiLevelType w:val="hybridMultilevel"/>
    <w:tmpl w:val="7FD6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66EDF"/>
    <w:multiLevelType w:val="hybridMultilevel"/>
    <w:tmpl w:val="409AE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E870F8"/>
    <w:multiLevelType w:val="multilevel"/>
    <w:tmpl w:val="3BC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918B9"/>
    <w:multiLevelType w:val="multilevel"/>
    <w:tmpl w:val="347C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F7961"/>
    <w:multiLevelType w:val="multilevel"/>
    <w:tmpl w:val="AE20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5304D"/>
    <w:multiLevelType w:val="hybridMultilevel"/>
    <w:tmpl w:val="49EE9A46"/>
    <w:lvl w:ilvl="0" w:tplc="3218360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85F5B"/>
    <w:multiLevelType w:val="hybridMultilevel"/>
    <w:tmpl w:val="D428B236"/>
    <w:lvl w:ilvl="0" w:tplc="32183602">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D2C0B"/>
    <w:multiLevelType w:val="hybridMultilevel"/>
    <w:tmpl w:val="BCD2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05FF4"/>
    <w:multiLevelType w:val="hybridMultilevel"/>
    <w:tmpl w:val="C79C24D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B1501AB"/>
    <w:multiLevelType w:val="hybridMultilevel"/>
    <w:tmpl w:val="B35AF9A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6A1578"/>
    <w:multiLevelType w:val="hybridMultilevel"/>
    <w:tmpl w:val="89448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E2FF8"/>
    <w:multiLevelType w:val="hybridMultilevel"/>
    <w:tmpl w:val="178A67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D68CA"/>
    <w:multiLevelType w:val="hybridMultilevel"/>
    <w:tmpl w:val="0BE0E0AE"/>
    <w:lvl w:ilvl="0" w:tplc="3218360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75D35"/>
    <w:multiLevelType w:val="hybridMultilevel"/>
    <w:tmpl w:val="23C6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E08FA"/>
    <w:multiLevelType w:val="multilevel"/>
    <w:tmpl w:val="009A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10C55"/>
    <w:multiLevelType w:val="hybridMultilevel"/>
    <w:tmpl w:val="8BA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13144"/>
    <w:multiLevelType w:val="hybridMultilevel"/>
    <w:tmpl w:val="6372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938F9"/>
    <w:multiLevelType w:val="multilevel"/>
    <w:tmpl w:val="C87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0954A2"/>
    <w:multiLevelType w:val="hybridMultilevel"/>
    <w:tmpl w:val="7EACE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246AE5"/>
    <w:multiLevelType w:val="hybridMultilevel"/>
    <w:tmpl w:val="2C46C26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D0C09"/>
    <w:multiLevelType w:val="hybridMultilevel"/>
    <w:tmpl w:val="3760BB02"/>
    <w:lvl w:ilvl="0" w:tplc="D8E2D6C2">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D13A73"/>
    <w:multiLevelType w:val="hybridMultilevel"/>
    <w:tmpl w:val="DB8AEE6C"/>
    <w:lvl w:ilvl="0" w:tplc="32183602">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BD1C87"/>
    <w:multiLevelType w:val="hybridMultilevel"/>
    <w:tmpl w:val="476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42C68"/>
    <w:multiLevelType w:val="hybridMultilevel"/>
    <w:tmpl w:val="912CBEF8"/>
    <w:lvl w:ilvl="0" w:tplc="3218360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66A6B"/>
    <w:multiLevelType w:val="hybridMultilevel"/>
    <w:tmpl w:val="CF267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E181A"/>
    <w:multiLevelType w:val="hybridMultilevel"/>
    <w:tmpl w:val="D1B0F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D777F4"/>
    <w:multiLevelType w:val="hybridMultilevel"/>
    <w:tmpl w:val="24C4D1F6"/>
    <w:lvl w:ilvl="0" w:tplc="3218360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74579"/>
    <w:multiLevelType w:val="hybridMultilevel"/>
    <w:tmpl w:val="77405E24"/>
    <w:lvl w:ilvl="0" w:tplc="E60C0D6C">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8F22E3"/>
    <w:multiLevelType w:val="hybridMultilevel"/>
    <w:tmpl w:val="0D92F8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70DFB"/>
    <w:multiLevelType w:val="hybridMultilevel"/>
    <w:tmpl w:val="F8CEB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27FEC"/>
    <w:multiLevelType w:val="hybridMultilevel"/>
    <w:tmpl w:val="9E2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D62F5"/>
    <w:multiLevelType w:val="hybridMultilevel"/>
    <w:tmpl w:val="50B6A7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C0AF1"/>
    <w:multiLevelType w:val="hybridMultilevel"/>
    <w:tmpl w:val="BDA6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967BB"/>
    <w:multiLevelType w:val="hybridMultilevel"/>
    <w:tmpl w:val="9EC20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1C46F9"/>
    <w:multiLevelType w:val="hybridMultilevel"/>
    <w:tmpl w:val="009CB9FA"/>
    <w:lvl w:ilvl="0" w:tplc="3218360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26C45"/>
    <w:multiLevelType w:val="hybridMultilevel"/>
    <w:tmpl w:val="D0828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5261AC"/>
    <w:multiLevelType w:val="hybridMultilevel"/>
    <w:tmpl w:val="BC6894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900937"/>
    <w:multiLevelType w:val="hybridMultilevel"/>
    <w:tmpl w:val="689EE8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F4869"/>
    <w:multiLevelType w:val="hybridMultilevel"/>
    <w:tmpl w:val="6288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877909">
    <w:abstractNumId w:val="17"/>
  </w:num>
  <w:num w:numId="2" w16cid:durableId="514806569">
    <w:abstractNumId w:val="41"/>
  </w:num>
  <w:num w:numId="3" w16cid:durableId="605890945">
    <w:abstractNumId w:val="18"/>
  </w:num>
  <w:num w:numId="4" w16cid:durableId="1650591921">
    <w:abstractNumId w:val="31"/>
  </w:num>
  <w:num w:numId="5" w16cid:durableId="243495721">
    <w:abstractNumId w:val="39"/>
  </w:num>
  <w:num w:numId="6" w16cid:durableId="911234455">
    <w:abstractNumId w:val="47"/>
  </w:num>
  <w:num w:numId="7" w16cid:durableId="1548302447">
    <w:abstractNumId w:val="9"/>
  </w:num>
  <w:num w:numId="8" w16cid:durableId="1031422544">
    <w:abstractNumId w:val="28"/>
  </w:num>
  <w:num w:numId="9" w16cid:durableId="1264653284">
    <w:abstractNumId w:val="16"/>
  </w:num>
  <w:num w:numId="10" w16cid:durableId="1048844390">
    <w:abstractNumId w:val="22"/>
  </w:num>
  <w:num w:numId="11" w16cid:durableId="784664424">
    <w:abstractNumId w:val="5"/>
  </w:num>
  <w:num w:numId="12" w16cid:durableId="1156383730">
    <w:abstractNumId w:val="4"/>
  </w:num>
  <w:num w:numId="13" w16cid:durableId="266236395">
    <w:abstractNumId w:val="24"/>
  </w:num>
  <w:num w:numId="14" w16cid:durableId="263193236">
    <w:abstractNumId w:val="0"/>
  </w:num>
  <w:num w:numId="15" w16cid:durableId="152378640">
    <w:abstractNumId w:val="45"/>
  </w:num>
  <w:num w:numId="16" w16cid:durableId="609120471">
    <w:abstractNumId w:val="38"/>
  </w:num>
  <w:num w:numId="17" w16cid:durableId="828987359">
    <w:abstractNumId w:val="2"/>
  </w:num>
  <w:num w:numId="18" w16cid:durableId="1014772536">
    <w:abstractNumId w:val="19"/>
  </w:num>
  <w:num w:numId="19" w16cid:durableId="442388738">
    <w:abstractNumId w:val="46"/>
  </w:num>
  <w:num w:numId="20" w16cid:durableId="23140519">
    <w:abstractNumId w:val="37"/>
  </w:num>
  <w:num w:numId="21" w16cid:durableId="1841265430">
    <w:abstractNumId w:val="20"/>
  </w:num>
  <w:num w:numId="22" w16cid:durableId="1541626826">
    <w:abstractNumId w:val="27"/>
  </w:num>
  <w:num w:numId="23" w16cid:durableId="545726717">
    <w:abstractNumId w:val="40"/>
  </w:num>
  <w:num w:numId="24" w16cid:durableId="1262840336">
    <w:abstractNumId w:val="21"/>
  </w:num>
  <w:num w:numId="25" w16cid:durableId="1071076662">
    <w:abstractNumId w:val="32"/>
  </w:num>
  <w:num w:numId="26" w16cid:durableId="1329795750">
    <w:abstractNumId w:val="35"/>
  </w:num>
  <w:num w:numId="27" w16cid:durableId="786243412">
    <w:abstractNumId w:val="1"/>
  </w:num>
  <w:num w:numId="28" w16cid:durableId="228003371">
    <w:abstractNumId w:val="15"/>
  </w:num>
  <w:num w:numId="29" w16cid:durableId="662319184">
    <w:abstractNumId w:val="43"/>
  </w:num>
  <w:num w:numId="30" w16cid:durableId="931889115">
    <w:abstractNumId w:val="14"/>
  </w:num>
  <w:num w:numId="31" w16cid:durableId="1223323664">
    <w:abstractNumId w:val="30"/>
  </w:num>
  <w:num w:numId="32" w16cid:durableId="1866550786">
    <w:abstractNumId w:val="33"/>
  </w:num>
  <w:num w:numId="33" w16cid:durableId="1580485959">
    <w:abstractNumId w:val="25"/>
  </w:num>
  <w:num w:numId="34" w16cid:durableId="1700201325">
    <w:abstractNumId w:val="3"/>
  </w:num>
  <w:num w:numId="35" w16cid:durableId="537738553">
    <w:abstractNumId w:val="10"/>
  </w:num>
  <w:num w:numId="36" w16cid:durableId="2045250891">
    <w:abstractNumId w:val="34"/>
  </w:num>
  <w:num w:numId="37" w16cid:durableId="905267145">
    <w:abstractNumId w:val="42"/>
  </w:num>
  <w:num w:numId="38" w16cid:durableId="583416697">
    <w:abstractNumId w:val="44"/>
  </w:num>
  <w:num w:numId="39" w16cid:durableId="787968776">
    <w:abstractNumId w:val="36"/>
  </w:num>
  <w:num w:numId="40" w16cid:durableId="1354503470">
    <w:abstractNumId w:val="29"/>
  </w:num>
  <w:num w:numId="41" w16cid:durableId="1534735006">
    <w:abstractNumId w:val="6"/>
  </w:num>
  <w:num w:numId="42" w16cid:durableId="986976564">
    <w:abstractNumId w:val="13"/>
  </w:num>
  <w:num w:numId="43" w16cid:durableId="2137333846">
    <w:abstractNumId w:val="11"/>
  </w:num>
  <w:num w:numId="44" w16cid:durableId="1101223368">
    <w:abstractNumId w:val="26"/>
  </w:num>
  <w:num w:numId="45" w16cid:durableId="1751924218">
    <w:abstractNumId w:val="8"/>
  </w:num>
  <w:num w:numId="46" w16cid:durableId="1424839467">
    <w:abstractNumId w:val="7"/>
  </w:num>
  <w:num w:numId="47" w16cid:durableId="1365860521">
    <w:abstractNumId w:val="12"/>
  </w:num>
  <w:num w:numId="48" w16cid:durableId="674501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6"/>
    <w:rsid w:val="00001F07"/>
    <w:rsid w:val="00002A1E"/>
    <w:rsid w:val="000035EE"/>
    <w:rsid w:val="00011D74"/>
    <w:rsid w:val="000161B7"/>
    <w:rsid w:val="00020F1C"/>
    <w:rsid w:val="00024C3F"/>
    <w:rsid w:val="00033875"/>
    <w:rsid w:val="00033C11"/>
    <w:rsid w:val="00035D90"/>
    <w:rsid w:val="00056402"/>
    <w:rsid w:val="000637B4"/>
    <w:rsid w:val="00073828"/>
    <w:rsid w:val="00094641"/>
    <w:rsid w:val="00096938"/>
    <w:rsid w:val="000B3CC1"/>
    <w:rsid w:val="000C4B36"/>
    <w:rsid w:val="000C5378"/>
    <w:rsid w:val="000E17A3"/>
    <w:rsid w:val="000F24FE"/>
    <w:rsid w:val="000F4035"/>
    <w:rsid w:val="000F4D5C"/>
    <w:rsid w:val="00104508"/>
    <w:rsid w:val="00111571"/>
    <w:rsid w:val="00113565"/>
    <w:rsid w:val="00115F86"/>
    <w:rsid w:val="001443BC"/>
    <w:rsid w:val="00147040"/>
    <w:rsid w:val="001523EF"/>
    <w:rsid w:val="00155D90"/>
    <w:rsid w:val="0017216C"/>
    <w:rsid w:val="001824DD"/>
    <w:rsid w:val="00187756"/>
    <w:rsid w:val="001A1F03"/>
    <w:rsid w:val="001B1E50"/>
    <w:rsid w:val="001D5B73"/>
    <w:rsid w:val="001F173A"/>
    <w:rsid w:val="00202C72"/>
    <w:rsid w:val="0020397E"/>
    <w:rsid w:val="00211EB6"/>
    <w:rsid w:val="002131D7"/>
    <w:rsid w:val="00220514"/>
    <w:rsid w:val="002209D8"/>
    <w:rsid w:val="00222DB9"/>
    <w:rsid w:val="00223F74"/>
    <w:rsid w:val="00244491"/>
    <w:rsid w:val="00257E5F"/>
    <w:rsid w:val="002703F5"/>
    <w:rsid w:val="00271CD0"/>
    <w:rsid w:val="0028141A"/>
    <w:rsid w:val="002936EF"/>
    <w:rsid w:val="002B4894"/>
    <w:rsid w:val="002B5ED3"/>
    <w:rsid w:val="002B752E"/>
    <w:rsid w:val="002D0D29"/>
    <w:rsid w:val="002D2CC3"/>
    <w:rsid w:val="002D74D5"/>
    <w:rsid w:val="002F7210"/>
    <w:rsid w:val="002F7539"/>
    <w:rsid w:val="00317E44"/>
    <w:rsid w:val="00322154"/>
    <w:rsid w:val="003358A9"/>
    <w:rsid w:val="003401C9"/>
    <w:rsid w:val="0035022A"/>
    <w:rsid w:val="00354698"/>
    <w:rsid w:val="00367A46"/>
    <w:rsid w:val="0037457D"/>
    <w:rsid w:val="00381D58"/>
    <w:rsid w:val="0038306C"/>
    <w:rsid w:val="00386640"/>
    <w:rsid w:val="003879CD"/>
    <w:rsid w:val="00397163"/>
    <w:rsid w:val="00397AF1"/>
    <w:rsid w:val="003A0DB9"/>
    <w:rsid w:val="003A2A8D"/>
    <w:rsid w:val="003A3AAE"/>
    <w:rsid w:val="003A687F"/>
    <w:rsid w:val="003B1B20"/>
    <w:rsid w:val="003C46E8"/>
    <w:rsid w:val="003C5E20"/>
    <w:rsid w:val="003D254E"/>
    <w:rsid w:val="003D3612"/>
    <w:rsid w:val="003E2036"/>
    <w:rsid w:val="003E3232"/>
    <w:rsid w:val="003E5B22"/>
    <w:rsid w:val="003F0219"/>
    <w:rsid w:val="003F365B"/>
    <w:rsid w:val="003F44CD"/>
    <w:rsid w:val="00400D3E"/>
    <w:rsid w:val="00412720"/>
    <w:rsid w:val="004128B2"/>
    <w:rsid w:val="0041306C"/>
    <w:rsid w:val="004305ED"/>
    <w:rsid w:val="00452345"/>
    <w:rsid w:val="004632AB"/>
    <w:rsid w:val="0046711F"/>
    <w:rsid w:val="004739CC"/>
    <w:rsid w:val="00486802"/>
    <w:rsid w:val="00490729"/>
    <w:rsid w:val="00496A0E"/>
    <w:rsid w:val="004A433B"/>
    <w:rsid w:val="004B23E7"/>
    <w:rsid w:val="004C15AA"/>
    <w:rsid w:val="004D4B08"/>
    <w:rsid w:val="004E1E10"/>
    <w:rsid w:val="004E41B2"/>
    <w:rsid w:val="004F4DC2"/>
    <w:rsid w:val="00500568"/>
    <w:rsid w:val="00510A7A"/>
    <w:rsid w:val="00510EEC"/>
    <w:rsid w:val="0051421B"/>
    <w:rsid w:val="0052353E"/>
    <w:rsid w:val="0052380B"/>
    <w:rsid w:val="00527A6A"/>
    <w:rsid w:val="00543140"/>
    <w:rsid w:val="0054502B"/>
    <w:rsid w:val="00580D24"/>
    <w:rsid w:val="00590EF8"/>
    <w:rsid w:val="00596987"/>
    <w:rsid w:val="005A5844"/>
    <w:rsid w:val="005B00E6"/>
    <w:rsid w:val="005B0E37"/>
    <w:rsid w:val="005C4B82"/>
    <w:rsid w:val="005C7EB0"/>
    <w:rsid w:val="005E4836"/>
    <w:rsid w:val="00603441"/>
    <w:rsid w:val="0061183B"/>
    <w:rsid w:val="006477C2"/>
    <w:rsid w:val="006605D3"/>
    <w:rsid w:val="006712F9"/>
    <w:rsid w:val="00675308"/>
    <w:rsid w:val="00680449"/>
    <w:rsid w:val="00692CF8"/>
    <w:rsid w:val="00695E0D"/>
    <w:rsid w:val="00696C82"/>
    <w:rsid w:val="006A7E04"/>
    <w:rsid w:val="006B0B4A"/>
    <w:rsid w:val="006C5358"/>
    <w:rsid w:val="006D249D"/>
    <w:rsid w:val="006D3ED2"/>
    <w:rsid w:val="006D6ED0"/>
    <w:rsid w:val="006E5E95"/>
    <w:rsid w:val="007067F7"/>
    <w:rsid w:val="00707418"/>
    <w:rsid w:val="00714A49"/>
    <w:rsid w:val="007239E3"/>
    <w:rsid w:val="00726DE0"/>
    <w:rsid w:val="0075117B"/>
    <w:rsid w:val="0075467C"/>
    <w:rsid w:val="00757F0A"/>
    <w:rsid w:val="007715DF"/>
    <w:rsid w:val="00780DF9"/>
    <w:rsid w:val="00781B2B"/>
    <w:rsid w:val="00791447"/>
    <w:rsid w:val="007937DE"/>
    <w:rsid w:val="007A1D47"/>
    <w:rsid w:val="007C1113"/>
    <w:rsid w:val="007C308A"/>
    <w:rsid w:val="007E69D8"/>
    <w:rsid w:val="007F0013"/>
    <w:rsid w:val="007F0BC1"/>
    <w:rsid w:val="007F0BDF"/>
    <w:rsid w:val="007F2CBE"/>
    <w:rsid w:val="007F5659"/>
    <w:rsid w:val="00806E75"/>
    <w:rsid w:val="00834336"/>
    <w:rsid w:val="008352D4"/>
    <w:rsid w:val="00842F17"/>
    <w:rsid w:val="0085013B"/>
    <w:rsid w:val="00857B51"/>
    <w:rsid w:val="00861A70"/>
    <w:rsid w:val="00870CEA"/>
    <w:rsid w:val="00872B5D"/>
    <w:rsid w:val="0087663A"/>
    <w:rsid w:val="00876A6A"/>
    <w:rsid w:val="008A57AA"/>
    <w:rsid w:val="008B21BA"/>
    <w:rsid w:val="008B5560"/>
    <w:rsid w:val="008E64DA"/>
    <w:rsid w:val="008F71F8"/>
    <w:rsid w:val="00921529"/>
    <w:rsid w:val="00926B66"/>
    <w:rsid w:val="00946721"/>
    <w:rsid w:val="009574AD"/>
    <w:rsid w:val="0096546D"/>
    <w:rsid w:val="00983191"/>
    <w:rsid w:val="00983BE2"/>
    <w:rsid w:val="0099417F"/>
    <w:rsid w:val="009C5663"/>
    <w:rsid w:val="009D373E"/>
    <w:rsid w:val="009D4B8A"/>
    <w:rsid w:val="009D57DD"/>
    <w:rsid w:val="00A07FD6"/>
    <w:rsid w:val="00A21DB7"/>
    <w:rsid w:val="00A31C2B"/>
    <w:rsid w:val="00A5253A"/>
    <w:rsid w:val="00A555A9"/>
    <w:rsid w:val="00A57808"/>
    <w:rsid w:val="00A61FC6"/>
    <w:rsid w:val="00A83804"/>
    <w:rsid w:val="00A93A10"/>
    <w:rsid w:val="00AA5AE1"/>
    <w:rsid w:val="00AA6371"/>
    <w:rsid w:val="00AC1032"/>
    <w:rsid w:val="00AF78BB"/>
    <w:rsid w:val="00AF7B66"/>
    <w:rsid w:val="00B009EA"/>
    <w:rsid w:val="00B0124B"/>
    <w:rsid w:val="00B15F08"/>
    <w:rsid w:val="00B2520D"/>
    <w:rsid w:val="00B27CC0"/>
    <w:rsid w:val="00B32060"/>
    <w:rsid w:val="00B32B1A"/>
    <w:rsid w:val="00B35493"/>
    <w:rsid w:val="00B374FA"/>
    <w:rsid w:val="00B53459"/>
    <w:rsid w:val="00B6011F"/>
    <w:rsid w:val="00B62DBC"/>
    <w:rsid w:val="00B66D65"/>
    <w:rsid w:val="00B74A3B"/>
    <w:rsid w:val="00B812B7"/>
    <w:rsid w:val="00BA0332"/>
    <w:rsid w:val="00BA1EB8"/>
    <w:rsid w:val="00BB3DE7"/>
    <w:rsid w:val="00BD4111"/>
    <w:rsid w:val="00BE1ABC"/>
    <w:rsid w:val="00BE25E2"/>
    <w:rsid w:val="00C008E3"/>
    <w:rsid w:val="00C0418D"/>
    <w:rsid w:val="00C12C29"/>
    <w:rsid w:val="00C16143"/>
    <w:rsid w:val="00C206AB"/>
    <w:rsid w:val="00C34EC6"/>
    <w:rsid w:val="00C359FD"/>
    <w:rsid w:val="00C41443"/>
    <w:rsid w:val="00C4359D"/>
    <w:rsid w:val="00C50017"/>
    <w:rsid w:val="00C56B3F"/>
    <w:rsid w:val="00C57D59"/>
    <w:rsid w:val="00C6160F"/>
    <w:rsid w:val="00C65135"/>
    <w:rsid w:val="00C74701"/>
    <w:rsid w:val="00C75868"/>
    <w:rsid w:val="00CA0C71"/>
    <w:rsid w:val="00CA66E1"/>
    <w:rsid w:val="00CB7294"/>
    <w:rsid w:val="00CC2196"/>
    <w:rsid w:val="00CD4E84"/>
    <w:rsid w:val="00CE5515"/>
    <w:rsid w:val="00CF1270"/>
    <w:rsid w:val="00D1699E"/>
    <w:rsid w:val="00D20CFC"/>
    <w:rsid w:val="00D222C2"/>
    <w:rsid w:val="00D23CF2"/>
    <w:rsid w:val="00D61B43"/>
    <w:rsid w:val="00D63299"/>
    <w:rsid w:val="00D664A9"/>
    <w:rsid w:val="00D67697"/>
    <w:rsid w:val="00D7574D"/>
    <w:rsid w:val="00D9062A"/>
    <w:rsid w:val="00D9284E"/>
    <w:rsid w:val="00D97DE3"/>
    <w:rsid w:val="00DB3E4B"/>
    <w:rsid w:val="00DB4087"/>
    <w:rsid w:val="00DC01C4"/>
    <w:rsid w:val="00DC276F"/>
    <w:rsid w:val="00DD4234"/>
    <w:rsid w:val="00DD4ABC"/>
    <w:rsid w:val="00DE01C1"/>
    <w:rsid w:val="00DE288D"/>
    <w:rsid w:val="00DE3CB3"/>
    <w:rsid w:val="00DF794B"/>
    <w:rsid w:val="00E10D54"/>
    <w:rsid w:val="00E2128C"/>
    <w:rsid w:val="00E2309D"/>
    <w:rsid w:val="00E235A0"/>
    <w:rsid w:val="00E241B7"/>
    <w:rsid w:val="00E25F70"/>
    <w:rsid w:val="00E61D6F"/>
    <w:rsid w:val="00E74D5F"/>
    <w:rsid w:val="00E95E2F"/>
    <w:rsid w:val="00EB037E"/>
    <w:rsid w:val="00ED2EF6"/>
    <w:rsid w:val="00EE7F65"/>
    <w:rsid w:val="00F250B8"/>
    <w:rsid w:val="00F32C0D"/>
    <w:rsid w:val="00F32F5E"/>
    <w:rsid w:val="00F3705F"/>
    <w:rsid w:val="00F46B75"/>
    <w:rsid w:val="00F53D89"/>
    <w:rsid w:val="00F54F34"/>
    <w:rsid w:val="00F668E2"/>
    <w:rsid w:val="00F83356"/>
    <w:rsid w:val="00FC00D3"/>
    <w:rsid w:val="00FC1BCA"/>
    <w:rsid w:val="00FC1F3B"/>
    <w:rsid w:val="00FE047A"/>
    <w:rsid w:val="00FF06E1"/>
    <w:rsid w:val="00FF33F6"/>
    <w:rsid w:val="00FF5B0B"/>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A1B7A"/>
  <w15:chartTrackingRefBased/>
  <w15:docId w15:val="{8E0450AB-E32F-9645-B73D-C980EED8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4836"/>
    <w:rPr>
      <w:color w:val="0563C1"/>
      <w:u w:val="single"/>
    </w:rPr>
  </w:style>
  <w:style w:type="character" w:styleId="UnresolvedMention">
    <w:name w:val="Unresolved Mention"/>
    <w:uiPriority w:val="99"/>
    <w:semiHidden/>
    <w:unhideWhenUsed/>
    <w:rsid w:val="005E4836"/>
    <w:rPr>
      <w:color w:val="605E5C"/>
      <w:shd w:val="clear" w:color="auto" w:fill="E1DFDD"/>
    </w:rPr>
  </w:style>
  <w:style w:type="character" w:styleId="FollowedHyperlink">
    <w:name w:val="FollowedHyperlink"/>
    <w:uiPriority w:val="99"/>
    <w:semiHidden/>
    <w:unhideWhenUsed/>
    <w:rsid w:val="00E25F70"/>
    <w:rPr>
      <w:color w:val="954F72"/>
      <w:u w:val="single"/>
    </w:rPr>
  </w:style>
  <w:style w:type="paragraph" w:customStyle="1" w:styleId="MediumGrid1-Accent21">
    <w:name w:val="Medium Grid 1 - Accent 21"/>
    <w:basedOn w:val="Normal"/>
    <w:uiPriority w:val="34"/>
    <w:qFormat/>
    <w:rsid w:val="00E25F70"/>
    <w:pPr>
      <w:ind w:left="720"/>
      <w:contextualSpacing/>
    </w:pPr>
  </w:style>
  <w:style w:type="paragraph" w:styleId="Header">
    <w:name w:val="header"/>
    <w:basedOn w:val="Normal"/>
    <w:link w:val="HeaderChar"/>
    <w:uiPriority w:val="99"/>
    <w:unhideWhenUsed/>
    <w:rsid w:val="000637B4"/>
    <w:pPr>
      <w:tabs>
        <w:tab w:val="center" w:pos="4320"/>
        <w:tab w:val="right" w:pos="8640"/>
      </w:tabs>
    </w:pPr>
  </w:style>
  <w:style w:type="character" w:customStyle="1" w:styleId="HeaderChar">
    <w:name w:val="Header Char"/>
    <w:link w:val="Header"/>
    <w:uiPriority w:val="99"/>
    <w:rsid w:val="000637B4"/>
    <w:rPr>
      <w:sz w:val="24"/>
      <w:szCs w:val="24"/>
    </w:rPr>
  </w:style>
  <w:style w:type="paragraph" w:styleId="Footer">
    <w:name w:val="footer"/>
    <w:basedOn w:val="Normal"/>
    <w:link w:val="FooterChar"/>
    <w:uiPriority w:val="99"/>
    <w:unhideWhenUsed/>
    <w:rsid w:val="000637B4"/>
    <w:pPr>
      <w:tabs>
        <w:tab w:val="center" w:pos="4320"/>
        <w:tab w:val="right" w:pos="8640"/>
      </w:tabs>
    </w:pPr>
  </w:style>
  <w:style w:type="character" w:customStyle="1" w:styleId="FooterChar">
    <w:name w:val="Footer Char"/>
    <w:link w:val="Footer"/>
    <w:uiPriority w:val="99"/>
    <w:rsid w:val="000637B4"/>
    <w:rPr>
      <w:sz w:val="24"/>
      <w:szCs w:val="24"/>
    </w:rPr>
  </w:style>
  <w:style w:type="character" w:styleId="PageNumber">
    <w:name w:val="page number"/>
    <w:uiPriority w:val="99"/>
    <w:semiHidden/>
    <w:unhideWhenUsed/>
    <w:rsid w:val="000637B4"/>
  </w:style>
  <w:style w:type="paragraph" w:styleId="ListParagraph">
    <w:name w:val="List Paragraph"/>
    <w:basedOn w:val="Normal"/>
    <w:uiPriority w:val="34"/>
    <w:qFormat/>
    <w:rsid w:val="008B21BA"/>
    <w:pPr>
      <w:ind w:left="720"/>
    </w:pPr>
  </w:style>
  <w:style w:type="paragraph" w:styleId="NormalWeb">
    <w:name w:val="Normal (Web)"/>
    <w:basedOn w:val="Normal"/>
    <w:uiPriority w:val="99"/>
    <w:unhideWhenUsed/>
    <w:rsid w:val="00DF7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0307">
      <w:bodyDiv w:val="1"/>
      <w:marLeft w:val="0"/>
      <w:marRight w:val="0"/>
      <w:marTop w:val="0"/>
      <w:marBottom w:val="0"/>
      <w:divBdr>
        <w:top w:val="none" w:sz="0" w:space="0" w:color="auto"/>
        <w:left w:val="none" w:sz="0" w:space="0" w:color="auto"/>
        <w:bottom w:val="none" w:sz="0" w:space="0" w:color="auto"/>
        <w:right w:val="none" w:sz="0" w:space="0" w:color="auto"/>
      </w:divBdr>
    </w:div>
    <w:div w:id="289946180">
      <w:bodyDiv w:val="1"/>
      <w:marLeft w:val="0"/>
      <w:marRight w:val="0"/>
      <w:marTop w:val="0"/>
      <w:marBottom w:val="0"/>
      <w:divBdr>
        <w:top w:val="none" w:sz="0" w:space="0" w:color="auto"/>
        <w:left w:val="none" w:sz="0" w:space="0" w:color="auto"/>
        <w:bottom w:val="none" w:sz="0" w:space="0" w:color="auto"/>
        <w:right w:val="none" w:sz="0" w:space="0" w:color="auto"/>
      </w:divBdr>
    </w:div>
    <w:div w:id="624389992">
      <w:bodyDiv w:val="1"/>
      <w:marLeft w:val="0"/>
      <w:marRight w:val="0"/>
      <w:marTop w:val="0"/>
      <w:marBottom w:val="0"/>
      <w:divBdr>
        <w:top w:val="none" w:sz="0" w:space="0" w:color="auto"/>
        <w:left w:val="none" w:sz="0" w:space="0" w:color="auto"/>
        <w:bottom w:val="none" w:sz="0" w:space="0" w:color="auto"/>
        <w:right w:val="none" w:sz="0" w:space="0" w:color="auto"/>
      </w:divBdr>
    </w:div>
    <w:div w:id="1369375080">
      <w:bodyDiv w:val="1"/>
      <w:marLeft w:val="0"/>
      <w:marRight w:val="0"/>
      <w:marTop w:val="0"/>
      <w:marBottom w:val="0"/>
      <w:divBdr>
        <w:top w:val="none" w:sz="0" w:space="0" w:color="auto"/>
        <w:left w:val="none" w:sz="0" w:space="0" w:color="auto"/>
        <w:bottom w:val="none" w:sz="0" w:space="0" w:color="auto"/>
        <w:right w:val="none" w:sz="0" w:space="0" w:color="auto"/>
      </w:divBdr>
    </w:div>
    <w:div w:id="1890334052">
      <w:bodyDiv w:val="1"/>
      <w:marLeft w:val="0"/>
      <w:marRight w:val="0"/>
      <w:marTop w:val="0"/>
      <w:marBottom w:val="0"/>
      <w:divBdr>
        <w:top w:val="none" w:sz="0" w:space="0" w:color="auto"/>
        <w:left w:val="none" w:sz="0" w:space="0" w:color="auto"/>
        <w:bottom w:val="none" w:sz="0" w:space="0" w:color="auto"/>
        <w:right w:val="none" w:sz="0" w:space="0" w:color="auto"/>
      </w:divBdr>
    </w:div>
    <w:div w:id="20834823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leighbartley" TargetMode="External"/><Relationship Id="rId3" Type="http://schemas.openxmlformats.org/officeDocument/2006/relationships/settings" Target="settings.xml"/><Relationship Id="rId7" Type="http://schemas.openxmlformats.org/officeDocument/2006/relationships/hyperlink" Target="mailto:leigh@itsjustleig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Links>
    <vt:vector size="12" baseType="variant">
      <vt:variant>
        <vt:i4>3670126</vt:i4>
      </vt:variant>
      <vt:variant>
        <vt:i4>3</vt:i4>
      </vt:variant>
      <vt:variant>
        <vt:i4>0</vt:i4>
      </vt:variant>
      <vt:variant>
        <vt:i4>5</vt:i4>
      </vt:variant>
      <vt:variant>
        <vt:lpwstr>http://www.linkedin.com/in/leighbartley</vt:lpwstr>
      </vt:variant>
      <vt:variant>
        <vt:lpwstr/>
      </vt:variant>
      <vt:variant>
        <vt:i4>5701739</vt:i4>
      </vt:variant>
      <vt:variant>
        <vt:i4>0</vt:i4>
      </vt:variant>
      <vt:variant>
        <vt:i4>0</vt:i4>
      </vt:variant>
      <vt:variant>
        <vt:i4>5</vt:i4>
      </vt:variant>
      <vt:variant>
        <vt:lpwstr>mailto:leigh@itsjustleigh.com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Leigh Bartley</cp:lastModifiedBy>
  <cp:revision>4</cp:revision>
  <cp:lastPrinted>2021-11-01T13:22:00Z</cp:lastPrinted>
  <dcterms:created xsi:type="dcterms:W3CDTF">2024-07-15T22:49:00Z</dcterms:created>
  <dcterms:modified xsi:type="dcterms:W3CDTF">2024-07-21T20:37:00Z</dcterms:modified>
</cp:coreProperties>
</file>